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67B50" w14:textId="21A55640" w:rsidR="00823C12" w:rsidRDefault="00823C12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4B0028">
        <w:rPr>
          <w:rFonts w:ascii="TH NiramitIT๙" w:hAnsi="TH NiramitIT๙" w:cs="TH NiramitIT๙"/>
          <w:noProof/>
        </w:rPr>
        <w:drawing>
          <wp:inline distT="0" distB="0" distL="0" distR="0" wp14:anchorId="5EEA92D7" wp14:editId="681027C8">
            <wp:extent cx="2161774" cy="2520000"/>
            <wp:effectExtent l="0" t="0" r="0" b="0"/>
            <wp:docPr id="3" name="รูปภาพ 3" descr="C:\Users\User\Desktop\S__926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926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18C1" w14:textId="60C82A17" w:rsidR="005B0DF4" w:rsidRPr="00823C12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52"/>
          <w:szCs w:val="52"/>
        </w:rPr>
      </w:pPr>
      <w:r w:rsidRPr="00823C12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รายงานผลการดำเนินการเพื่อจัดการความเสี่ยง</w:t>
      </w:r>
      <w:r w:rsidR="00823C12" w:rsidRPr="00823C12">
        <w:rPr>
          <w:rFonts w:ascii="TH SarabunPSK" w:eastAsia="Sarabun" w:hAnsi="TH SarabunPSK" w:cs="TH SarabunPSK" w:hint="cs"/>
          <w:b/>
          <w:bCs/>
          <w:color w:val="000000"/>
          <w:sz w:val="52"/>
          <w:szCs w:val="52"/>
          <w:cs/>
        </w:rPr>
        <w:t>ต่อการรับสินบน</w:t>
      </w:r>
      <w:r w:rsidRPr="00823C12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br/>
        <w:t>ของสถานีตำรวจ</w:t>
      </w:r>
      <w:r w:rsidR="00823C12" w:rsidRPr="00823C12">
        <w:rPr>
          <w:rFonts w:ascii="TH SarabunPSK" w:eastAsia="Sarabun" w:hAnsi="TH SarabunPSK" w:cs="TH SarabunPSK" w:hint="cs"/>
          <w:b/>
          <w:bCs/>
          <w:color w:val="000000"/>
          <w:sz w:val="52"/>
          <w:szCs w:val="52"/>
          <w:cs/>
        </w:rPr>
        <w:t>ภูธรโพนทอง</w:t>
      </w:r>
      <w:r w:rsidRPr="00823C12">
        <w:rPr>
          <w:rFonts w:ascii="TH SarabunPSK" w:eastAsia="Sarabun" w:hAnsi="TH SarabunPSK" w:cs="TH SarabunPSK"/>
          <w:b/>
          <w:color w:val="000000"/>
          <w:sz w:val="52"/>
          <w:szCs w:val="52"/>
          <w:cs/>
        </w:rPr>
        <w:t xml:space="preserve"> </w:t>
      </w:r>
      <w:r w:rsidRPr="00823C12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จังหวัด</w:t>
      </w:r>
      <w:r w:rsidR="00823C12" w:rsidRPr="00823C12">
        <w:rPr>
          <w:rFonts w:ascii="TH SarabunPSK" w:eastAsia="Sarabun" w:hAnsi="TH SarabunPSK" w:cs="TH SarabunPSK" w:hint="cs"/>
          <w:b/>
          <w:bCs/>
          <w:color w:val="000000"/>
          <w:sz w:val="52"/>
          <w:szCs w:val="52"/>
          <w:cs/>
        </w:rPr>
        <w:t>ร้อยเอ็ด</w:t>
      </w:r>
    </w:p>
    <w:p w14:paraId="5C519900" w14:textId="6DA2037B" w:rsidR="005B0DF4" w:rsidRPr="00823C12" w:rsidRDefault="005B0DF4" w:rsidP="00F65680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52"/>
          <w:szCs w:val="52"/>
        </w:rPr>
      </w:pPr>
      <w:r w:rsidRPr="00823C12">
        <w:rPr>
          <w:rFonts w:ascii="TH SarabunPSK" w:eastAsia="Sarabun" w:hAnsi="TH SarabunPSK" w:cs="TH SarabunPSK"/>
          <w:bCs/>
          <w:color w:val="000000"/>
          <w:sz w:val="52"/>
          <w:szCs w:val="52"/>
          <w:cs/>
        </w:rPr>
        <w:t>ประจำปีงบประมาณ</w:t>
      </w:r>
      <w:r w:rsidRPr="00823C12">
        <w:rPr>
          <w:rFonts w:ascii="TH SarabunPSK" w:eastAsia="Sarabun" w:hAnsi="TH SarabunPSK" w:cs="TH SarabunPSK"/>
          <w:b/>
          <w:color w:val="000000"/>
          <w:sz w:val="52"/>
          <w:szCs w:val="52"/>
          <w:cs/>
        </w:rPr>
        <w:t xml:space="preserve"> </w:t>
      </w:r>
      <w:r w:rsidR="00823C12" w:rsidRPr="00823C12">
        <w:rPr>
          <w:rFonts w:ascii="TH SarabunPSK" w:eastAsia="Sarabun" w:hAnsi="TH SarabunPSK" w:cs="TH SarabunPSK" w:hint="cs"/>
          <w:bCs/>
          <w:color w:val="000000"/>
          <w:sz w:val="52"/>
          <w:szCs w:val="52"/>
          <w:cs/>
        </w:rPr>
        <w:t>๒๕๖</w:t>
      </w:r>
      <w:r w:rsidR="00532435">
        <w:rPr>
          <w:rFonts w:ascii="TH SarabunPSK" w:eastAsia="Sarabun" w:hAnsi="TH SarabunPSK" w:cs="TH SarabunPSK" w:hint="cs"/>
          <w:bCs/>
          <w:color w:val="000000"/>
          <w:sz w:val="52"/>
          <w:szCs w:val="52"/>
          <w:cs/>
        </w:rPr>
        <w:t>๘</w:t>
      </w:r>
    </w:p>
    <w:p w14:paraId="41677CA0" w14:textId="77777777" w:rsid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CDB7EBF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98F0DB1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1BD60D73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7F4FB24B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277DE6F0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6F09E50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5D74111D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F1B4489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55692648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0642C21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283BEBFB" w14:textId="77777777" w:rsidR="00823C12" w:rsidRDefault="00823C12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9FFD53D" w14:textId="77777777" w:rsidR="00823C12" w:rsidRPr="00F03E10" w:rsidRDefault="00823C12" w:rsidP="00823C12">
      <w:pPr>
        <w:spacing w:after="0" w:line="259" w:lineRule="auto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A24E7FB" w14:textId="77777777" w:rsidR="00F03E10" w:rsidRPr="00F03E10" w:rsidRDefault="00F03E10" w:rsidP="00F03E10">
      <w:pPr>
        <w:spacing w:after="0" w:line="259" w:lineRule="auto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F03E10"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lastRenderedPageBreak/>
        <w:t>บทนำ</w:t>
      </w:r>
    </w:p>
    <w:p w14:paraId="34E46A91" w14:textId="481095FA" w:rsidR="00F03E10" w:rsidRDefault="00F03E10" w:rsidP="00F03E10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สถานีตำรวจ</w:t>
      </w:r>
      <w:r w:rsidR="00823C12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ภูธรโพนทอง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ได้</w:t>
      </w:r>
      <w:r w:rsidR="00823C12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ดำเนินการเพื่อจัดการความเสี่ยงต่อการรับสินบนของข้าราชการตำรวจในสังกัด โดยจัดทำแผนความเสี่ยงต่อการรับิสนบนประจำปีงบประมาณ ๒๕๖</w:t>
      </w:r>
      <w:r w:rsidR="009F5AB3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๘</w:t>
      </w:r>
      <w:r w:rsidR="00823C12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แยกต่างสายงานต่างๆ เพื่อเป็นข้อมูลแนวทางการดำเนินงานบริหารความเสี่ยงต่อการรับสินบน ของสถานีตำรวจภูธรโพนทอง 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และได้กำหนด</w:t>
      </w:r>
      <w:r w:rsidRPr="00F03E10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มาตรการควบคุมความเสี่ยงต่อการรับสินบน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แยกตามสายงาน โดยมี</w:t>
      </w:r>
      <w:r w:rsidRPr="00F03E10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ดังนี้</w:t>
      </w:r>
    </w:p>
    <w:p w14:paraId="399F2029" w14:textId="496E8B58" w:rsidR="00823C12" w:rsidRDefault="00823C12" w:rsidP="00823C12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สายงานอำนวยการ</w:t>
      </w:r>
    </w:p>
    <w:p w14:paraId="4858F647" w14:textId="66CC7D21" w:rsidR="00823C12" w:rsidRDefault="00823C12" w:rsidP="00823C12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สายงานป้องกันปราบปราม</w:t>
      </w:r>
    </w:p>
    <w:p w14:paraId="0A794E34" w14:textId="27DD2231" w:rsidR="00823C12" w:rsidRDefault="00823C12" w:rsidP="00823C12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สายงานจราจร</w:t>
      </w:r>
    </w:p>
    <w:p w14:paraId="5DAEA1EC" w14:textId="15974AA3" w:rsidR="00823C12" w:rsidRDefault="00823C12" w:rsidP="00823C12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สายงานสืบสวน</w:t>
      </w:r>
    </w:p>
    <w:p w14:paraId="58A9311F" w14:textId="6E901459" w:rsidR="00823C12" w:rsidRDefault="00823C12" w:rsidP="00823C12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สายงานสอบสวน</w:t>
      </w:r>
    </w:p>
    <w:p w14:paraId="754EF79E" w14:textId="26F2F714" w:rsidR="00823C12" w:rsidRDefault="00823C12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3C12">
        <w:rPr>
          <w:rFonts w:ascii="TH SarabunPSK" w:hAnsi="TH SarabunPSK" w:cs="TH SarabunPSK"/>
          <w:sz w:val="32"/>
          <w:szCs w:val="32"/>
          <w:cs/>
        </w:rPr>
        <w:t>โดยการดำเนินการจัดการความเสี่ยงสถานีตำรวจภูธร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โพนทอง</w:t>
      </w:r>
      <w:r w:rsidRPr="00823C12">
        <w:rPr>
          <w:rFonts w:ascii="TH SarabunPSK" w:hAnsi="TH SarabunPSK" w:cs="TH SarabunPSK"/>
          <w:sz w:val="32"/>
          <w:szCs w:val="32"/>
          <w:cs/>
        </w:rPr>
        <w:t xml:space="preserve"> ได้จัดทำอย่างเป็นรูปธรรม มีภาพแสดง</w:t>
      </w:r>
      <w:r w:rsidRPr="00823C12">
        <w:rPr>
          <w:rFonts w:ascii="TH SarabunPSK" w:hAnsi="TH SarabunPSK" w:cs="TH SarabunPSK"/>
          <w:sz w:val="32"/>
          <w:szCs w:val="32"/>
        </w:rPr>
        <w:t xml:space="preserve"> </w:t>
      </w:r>
      <w:r w:rsidRPr="00823C12">
        <w:rPr>
          <w:rFonts w:ascii="TH SarabunPSK" w:hAnsi="TH SarabunPSK" w:cs="TH SarabunPSK"/>
          <w:sz w:val="32"/>
          <w:szCs w:val="32"/>
          <w:cs/>
        </w:rPr>
        <w:t>กิจกรรมการดำเนินการตามมาตรการดังรายงานผลการดำเนินการ ซึ่งจะได้เปิดเผยข้อมูลการดำเนินการเป็นการ</w:t>
      </w:r>
      <w:r w:rsidRPr="00823C12">
        <w:rPr>
          <w:rFonts w:ascii="TH SarabunPSK" w:hAnsi="TH SarabunPSK" w:cs="TH SarabunPSK"/>
          <w:sz w:val="32"/>
          <w:szCs w:val="32"/>
        </w:rPr>
        <w:t xml:space="preserve"> </w:t>
      </w:r>
      <w:r w:rsidRPr="00823C12">
        <w:rPr>
          <w:rFonts w:ascii="TH SarabunPSK" w:hAnsi="TH SarabunPSK" w:cs="TH SarabunPSK"/>
          <w:sz w:val="32"/>
          <w:szCs w:val="32"/>
          <w:cs/>
        </w:rPr>
        <w:t>เปิดเผยข้อมูลสาธารณะ เพื่อให้บุคคลทั่วไปได้รับทราบตามรายงาน จัดทำโดยคณะทำงาน ขับเคลื่อนและกำกับติดตาม</w:t>
      </w:r>
      <w:r w:rsidRPr="00823C12">
        <w:rPr>
          <w:rFonts w:ascii="TH SarabunPSK" w:hAnsi="TH SarabunPSK" w:cs="TH SarabunPSK"/>
          <w:sz w:val="32"/>
          <w:szCs w:val="32"/>
        </w:rPr>
        <w:t xml:space="preserve"> </w:t>
      </w:r>
      <w:r w:rsidRPr="00823C12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823C12">
        <w:rPr>
          <w:rFonts w:ascii="TH SarabunPSK" w:hAnsi="TH SarabunPSK" w:cs="TH SarabunPSK"/>
          <w:sz w:val="32"/>
          <w:szCs w:val="32"/>
        </w:rPr>
        <w:t xml:space="preserve">Interrity &amp; Transparency Assesssment : ITA ) </w:t>
      </w:r>
      <w:r w:rsidRPr="00823C12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 w:rsidR="00532435">
        <w:rPr>
          <w:rFonts w:ascii="TH SarabunPSK" w:hAnsi="TH SarabunPSK" w:cs="TH SarabunPSK" w:hint="cs"/>
          <w:sz w:val="32"/>
          <w:szCs w:val="32"/>
          <w:cs/>
        </w:rPr>
        <w:t>โพนทอง</w:t>
      </w:r>
      <w:r w:rsidRPr="00823C12">
        <w:rPr>
          <w:rFonts w:ascii="TH SarabunPSK" w:hAnsi="TH SarabunPSK" w:cs="TH SarabunPSK"/>
          <w:sz w:val="32"/>
          <w:szCs w:val="32"/>
          <w:cs/>
        </w:rPr>
        <w:t xml:space="preserve"> มีรายละเอียดตามข้อมูลของรายงานแนบท้ายนี้</w:t>
      </w:r>
    </w:p>
    <w:p w14:paraId="6E6DB1D5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BBD6F2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7A64B9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00E642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865103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FD9A43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272CC6" w14:textId="77777777" w:rsidR="008C1A53" w:rsidRDefault="008C1A53" w:rsidP="00823C1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D5C219" w14:textId="0BF4F453" w:rsidR="008C1A53" w:rsidRDefault="008C1A53" w:rsidP="008C1A53">
      <w:pPr>
        <w:spacing w:after="0" w:line="259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สถานีตำรวจภูธรโพนทอง</w:t>
      </w:r>
    </w:p>
    <w:p w14:paraId="39D9031C" w14:textId="0A344B6D" w:rsidR="00F03E10" w:rsidRPr="008C1A53" w:rsidRDefault="008C1A53" w:rsidP="008C1A53">
      <w:pPr>
        <w:spacing w:after="0" w:line="259" w:lineRule="auto"/>
        <w:ind w:firstLine="72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๓๑ มีนาคม ๒๕๖</w:t>
      </w:r>
      <w:r w:rsidR="00532435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5559191F" w14:textId="49DB9C1F" w:rsidR="00F03E10" w:rsidRPr="00F03E10" w:rsidRDefault="008C1A53" w:rsidP="008C1A53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รายงาน</w:t>
      </w:r>
      <w:r w:rsidR="00F03E10" w:rsidRPr="00F03E10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ผลการดำเนินการเพื่อจัดการความเสี่ย</w:t>
      </w:r>
      <w:r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งต่อการรับสินบน</w:t>
      </w:r>
    </w:p>
    <w:p w14:paraId="56258CD5" w14:textId="77777777" w:rsidR="00F03E10" w:rsidRPr="00F6568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</w:p>
    <w:p w14:paraId="7998A7A9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7064E7E4" w14:textId="0A72CBC6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268"/>
        <w:gridCol w:w="3194"/>
        <w:gridCol w:w="1988"/>
        <w:gridCol w:w="2251"/>
      </w:tblGrid>
      <w:tr w:rsidR="00D0245B" w:rsidRPr="00F03E10" w14:paraId="4D152433" w14:textId="77777777" w:rsidTr="00D0245B">
        <w:tc>
          <w:tcPr>
            <w:tcW w:w="2268" w:type="dxa"/>
            <w:shd w:val="clear" w:color="auto" w:fill="B8CCE4" w:themeFill="accent1" w:themeFillTint="66"/>
          </w:tcPr>
          <w:p w14:paraId="720C7567" w14:textId="0D870929" w:rsidR="00D0245B" w:rsidRPr="008C1A53" w:rsidRDefault="00D0245B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3194" w:type="dxa"/>
            <w:shd w:val="clear" w:color="auto" w:fill="B8CCE4" w:themeFill="accent1" w:themeFillTint="66"/>
            <w:vAlign w:val="center"/>
          </w:tcPr>
          <w:p w14:paraId="6A210C70" w14:textId="36ACBF66" w:rsidR="00D0245B" w:rsidRPr="008C1A53" w:rsidRDefault="00D0245B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D0245B" w:rsidRPr="008C1A53" w:rsidRDefault="00D0245B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988" w:type="dxa"/>
            <w:shd w:val="clear" w:color="auto" w:fill="B8CCE4" w:themeFill="accent1" w:themeFillTint="66"/>
            <w:vAlign w:val="center"/>
          </w:tcPr>
          <w:p w14:paraId="0BD8AF06" w14:textId="585961F0" w:rsidR="00D0245B" w:rsidRPr="008C1A53" w:rsidRDefault="00D0245B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8C1A53">
              <w:rPr>
                <w:rFonts w:eastAsia="Sarabun" w:hint="cs"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eastAsia="Sarabun" w:hint="cs"/>
                <w:bCs/>
                <w:sz w:val="32"/>
                <w:szCs w:val="32"/>
                <w:cs/>
              </w:rPr>
              <w:t>/วิธีการดำเนินการ</w:t>
            </w:r>
          </w:p>
        </w:tc>
        <w:tc>
          <w:tcPr>
            <w:tcW w:w="2251" w:type="dxa"/>
            <w:shd w:val="clear" w:color="auto" w:fill="B8CCE4" w:themeFill="accent1" w:themeFillTint="66"/>
            <w:vAlign w:val="center"/>
          </w:tcPr>
          <w:p w14:paraId="12BF39B2" w14:textId="77777777" w:rsidR="00D0245B" w:rsidRPr="008C1A53" w:rsidRDefault="00D0245B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0245B" w:rsidRPr="00F03E10" w14:paraId="102C5F67" w14:textId="77777777" w:rsidTr="00D0245B">
        <w:trPr>
          <w:trHeight w:val="2542"/>
        </w:trPr>
        <w:tc>
          <w:tcPr>
            <w:tcW w:w="2268" w:type="dxa"/>
          </w:tcPr>
          <w:p w14:paraId="5559BB14" w14:textId="2C8C1E59" w:rsidR="00D0245B" w:rsidRPr="00D0245B" w:rsidRDefault="00D0245B" w:rsidP="00D0245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๑.</w:t>
            </w:r>
            <w:r w:rsidRPr="00D0245B">
              <w:rPr>
                <w:sz w:val="24"/>
                <w:szCs w:val="24"/>
                <w:cs/>
              </w:rPr>
              <w:t>การจัดซื้อจัดจ้าง</w:t>
            </w:r>
            <w:r w:rsidRPr="00D0245B">
              <w:rPr>
                <w:sz w:val="24"/>
                <w:szCs w:val="24"/>
              </w:rPr>
              <w:br/>
            </w:r>
            <w:r w:rsidRPr="00D0245B">
              <w:rPr>
                <w:sz w:val="24"/>
                <w:szCs w:val="24"/>
                <w:cs/>
              </w:rPr>
              <w:t>มีการคัดเลือกร้านค้า</w:t>
            </w:r>
            <w:r w:rsidRPr="00D0245B">
              <w:rPr>
                <w:sz w:val="24"/>
                <w:szCs w:val="24"/>
              </w:rPr>
              <w:br/>
            </w:r>
            <w:r w:rsidRPr="00D0245B">
              <w:rPr>
                <w:sz w:val="24"/>
                <w:szCs w:val="24"/>
                <w:cs/>
              </w:rPr>
              <w:t>ที่มีผลประโยชน์ทับ</w:t>
            </w:r>
            <w:r w:rsidRPr="00D0245B">
              <w:rPr>
                <w:sz w:val="24"/>
                <w:szCs w:val="24"/>
              </w:rPr>
              <w:br/>
            </w:r>
            <w:r w:rsidRPr="00D0245B">
              <w:rPr>
                <w:sz w:val="24"/>
                <w:szCs w:val="24"/>
                <w:cs/>
              </w:rPr>
              <w:t>ซ้อนและได้รับ</w:t>
            </w:r>
            <w:r w:rsidRPr="00D0245B">
              <w:rPr>
                <w:sz w:val="24"/>
                <w:szCs w:val="24"/>
              </w:rPr>
              <w:br/>
            </w:r>
            <w:r w:rsidRPr="00D0245B">
              <w:rPr>
                <w:sz w:val="24"/>
                <w:szCs w:val="24"/>
                <w:cs/>
              </w:rPr>
              <w:t>ผลประโยชน์</w:t>
            </w:r>
            <w:r w:rsidRPr="00D0245B">
              <w:rPr>
                <w:sz w:val="24"/>
                <w:szCs w:val="24"/>
              </w:rPr>
              <w:br/>
            </w:r>
            <w:r w:rsidRPr="00D0245B">
              <w:rPr>
                <w:sz w:val="24"/>
                <w:szCs w:val="24"/>
                <w:cs/>
              </w:rPr>
              <w:t>กับตนเอง</w:t>
            </w:r>
          </w:p>
          <w:p w14:paraId="74E1BDDD" w14:textId="42430CCC" w:rsidR="00D0245B" w:rsidRPr="00D0245B" w:rsidRDefault="005A3153" w:rsidP="00D0245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๒</w:t>
            </w:r>
            <w:r w:rsidR="00D0245B">
              <w:rPr>
                <w:rFonts w:hint="cs"/>
                <w:sz w:val="24"/>
                <w:szCs w:val="24"/>
                <w:cs/>
              </w:rPr>
              <w:t>.</w:t>
            </w:r>
            <w:r w:rsidR="00D0245B" w:rsidRPr="00D0245B">
              <w:rPr>
                <w:sz w:val="24"/>
                <w:szCs w:val="24"/>
              </w:rPr>
              <w:t xml:space="preserve"> </w:t>
            </w:r>
            <w:r w:rsidR="00D0245B" w:rsidRPr="00D0245B">
              <w:rPr>
                <w:sz w:val="24"/>
                <w:szCs w:val="24"/>
                <w:cs/>
              </w:rPr>
              <w:t>การขอใบอนุญาต</w:t>
            </w:r>
            <w:r w:rsidR="00D0245B" w:rsidRPr="00D0245B">
              <w:rPr>
                <w:sz w:val="24"/>
                <w:szCs w:val="24"/>
              </w:rPr>
              <w:br/>
            </w:r>
            <w:r w:rsidR="00D0245B" w:rsidRPr="00D0245B">
              <w:rPr>
                <w:sz w:val="24"/>
                <w:szCs w:val="24"/>
                <w:cs/>
              </w:rPr>
              <w:t>ต่ออายุใบสําคัญ</w:t>
            </w:r>
            <w:r w:rsidR="00D0245B" w:rsidRPr="00D0245B">
              <w:rPr>
                <w:sz w:val="24"/>
                <w:szCs w:val="24"/>
              </w:rPr>
              <w:br/>
            </w:r>
            <w:r w:rsidR="00D0245B" w:rsidRPr="00D0245B">
              <w:rPr>
                <w:sz w:val="24"/>
                <w:szCs w:val="24"/>
                <w:cs/>
              </w:rPr>
              <w:t>ประจําตัวต่างด้าว มี</w:t>
            </w:r>
            <w:r w:rsidR="00D0245B" w:rsidRPr="00D0245B">
              <w:rPr>
                <w:sz w:val="24"/>
                <w:szCs w:val="24"/>
              </w:rPr>
              <w:br/>
            </w:r>
            <w:r w:rsidR="00D0245B" w:rsidRPr="00D0245B">
              <w:rPr>
                <w:sz w:val="24"/>
                <w:szCs w:val="24"/>
                <w:cs/>
              </w:rPr>
              <w:t>การเรียกรับ</w:t>
            </w:r>
            <w:r w:rsidR="00D0245B" w:rsidRPr="00D0245B">
              <w:rPr>
                <w:sz w:val="24"/>
                <w:szCs w:val="24"/>
              </w:rPr>
              <w:br/>
            </w:r>
            <w:r w:rsidR="00D0245B" w:rsidRPr="00D0245B">
              <w:rPr>
                <w:sz w:val="24"/>
                <w:szCs w:val="24"/>
                <w:cs/>
              </w:rPr>
              <w:t>ผลประโยชน์เพื่อ</w:t>
            </w:r>
            <w:r w:rsidR="00D0245B" w:rsidRPr="00D0245B">
              <w:rPr>
                <w:sz w:val="24"/>
                <w:szCs w:val="24"/>
              </w:rPr>
              <w:br/>
            </w:r>
            <w:r w:rsidR="00D0245B" w:rsidRPr="00D0245B">
              <w:rPr>
                <w:sz w:val="24"/>
                <w:szCs w:val="24"/>
                <w:cs/>
              </w:rPr>
              <w:t>อํานวยความสะดวก</w:t>
            </w:r>
          </w:p>
        </w:tc>
        <w:tc>
          <w:tcPr>
            <w:tcW w:w="3194" w:type="dxa"/>
            <w:vAlign w:val="center"/>
          </w:tcPr>
          <w:p w14:paraId="6257D488" w14:textId="6300D20C" w:rsidR="00D0245B" w:rsidRPr="00F4124B" w:rsidRDefault="00D0245B" w:rsidP="008C1A53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การเบิกจ่ายเงินสวัสดิการ มีการหา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ช่องทางเพื่อผลประโยชน์ส่วนตน เช่น รับ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สินน้ำใจ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F4A46BA" w14:textId="77777777" w:rsidR="00D0245B" w:rsidRPr="00F4124B" w:rsidRDefault="00D0245B" w:rsidP="008C1A53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การเบิกจ่ายเงินงบประมาณ และเงินนอก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มีการหาช่องทางเพื่อ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ผลประโยชน์ส่วนตน เช่น รับสินน้ำใจ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F5ADE02" w14:textId="77777777" w:rsidR="00D0245B" w:rsidRPr="00F4124B" w:rsidRDefault="00D0245B" w:rsidP="008C1A53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การขออนุญาตต่ออายุใบสำคัญประจำตัว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คนต่างด้าวฯ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-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ไม่เร่งรัดดำเนินการ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-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เพิ่มขั้นตอนการดำเนินการโดยไม่ จำเป็น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5B24C0B" w14:textId="77777777" w:rsidR="00D0245B" w:rsidRPr="00F4124B" w:rsidRDefault="00D0245B" w:rsidP="008C1A53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>4.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การจัดซื้อจัดจ้างมีผลประโยชน์ในการ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B22DE29" w14:textId="7C03B7E2" w:rsidR="00D0245B" w:rsidRPr="00F4124B" w:rsidRDefault="00D0245B" w:rsidP="008C1A5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การรับ การแจกจ่าย พัสดุ เอื้อประโยชน์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ต่อพวกพ้อง</w:t>
            </w:r>
          </w:p>
        </w:tc>
        <w:tc>
          <w:tcPr>
            <w:tcW w:w="1988" w:type="dxa"/>
          </w:tcPr>
          <w:p w14:paraId="5FF9BA05" w14:textId="38989413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๑. กำกับดูแล การปฏิบัติงาน โดยมี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การตรวจสอบตามสาย การบังคับ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บัญชาทุกขั้นตอน เพื่อไม่ให้เกิด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ช่องว่างในการ เรียกรับผลประโยชน์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3B01803" w14:textId="77777777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๒. อบรม กำชับการปฏิบัติงาน ของ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เจ้าหน้าที่อย่างสม่ำเสมอ เพื่อสร้าง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จิตสำนึกในการ ปฏิบัติงาน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3B1BE10" w14:textId="0A622EF5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24"/>
                <w:szCs w:val="24"/>
              </w:rPr>
            </w:pP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๓. ดูแลทุกข์สุข สอบถาม ปัญหา</w:t>
            </w:r>
            <w:r w:rsidRPr="00F4124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ความเป็นอยู่อย่าง ใกล้ชิด</w:t>
            </w:r>
          </w:p>
        </w:tc>
        <w:tc>
          <w:tcPr>
            <w:tcW w:w="2251" w:type="dxa"/>
          </w:tcPr>
          <w:p w14:paraId="1BF3CCAB" w14:textId="49FDA1D2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๑.มีการอบรม กำชับ การ ปฏิบัติ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หน้าที่เป็นประจำ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E37DD6F" w14:textId="3976DA9A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๒ .ตรวจสอบเอกสารที่เกี่ยวข้องกับ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การปฏิบัติงาน อย่างสม่ำเสมอ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4D52655" w14:textId="05489B9F" w:rsidR="00D0245B" w:rsidRPr="00F4124B" w:rsidRDefault="00D0245B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๓. ตรวจสอบความเป็นอยู่ สอบถาม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พูดคุย เพื่อให้ได้ รับทราบปัญหาต่าง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ๆ ของ ผู้ใต้บังคับบัญชา เพื่อสามารถ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ให้ คำแนะนำและแนวทางแก้ไข</w:t>
            </w:r>
            <w:r w:rsidRPr="00F4124B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4124B">
              <w:rPr>
                <w:rFonts w:ascii="TH SarabunIT๙" w:hAnsi="TH SarabunIT๙" w:cs="TH SarabunIT๙"/>
                <w:sz w:val="28"/>
                <w:szCs w:val="28"/>
                <w:cs/>
              </w:rPr>
              <w:t>ปัญหาได้อย่างถูกต้อง</w:t>
            </w:r>
          </w:p>
        </w:tc>
      </w:tr>
    </w:tbl>
    <w:p w14:paraId="1154A1B3" w14:textId="7BE1CC59" w:rsidR="00F03E10" w:rsidRDefault="008C1A53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639296" behindDoc="0" locked="0" layoutInCell="1" allowOverlap="1" wp14:anchorId="5DB9C272" wp14:editId="43B85344">
            <wp:simplePos x="0" y="0"/>
            <wp:positionH relativeFrom="column">
              <wp:posOffset>2724150</wp:posOffset>
            </wp:positionH>
            <wp:positionV relativeFrom="paragraph">
              <wp:posOffset>105410</wp:posOffset>
            </wp:positionV>
            <wp:extent cx="2377940" cy="1790700"/>
            <wp:effectExtent l="0" t="0" r="3810" b="0"/>
            <wp:wrapNone/>
            <wp:docPr id="16768047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60" cy="17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0080" behindDoc="0" locked="0" layoutInCell="1" allowOverlap="1" wp14:anchorId="21831F57" wp14:editId="48FA41BA">
            <wp:simplePos x="0" y="0"/>
            <wp:positionH relativeFrom="column">
              <wp:posOffset>-43815</wp:posOffset>
            </wp:positionH>
            <wp:positionV relativeFrom="paragraph">
              <wp:posOffset>99060</wp:posOffset>
            </wp:positionV>
            <wp:extent cx="2324100" cy="1750156"/>
            <wp:effectExtent l="0" t="0" r="0" b="2540"/>
            <wp:wrapNone/>
            <wp:docPr id="735204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D737" w14:textId="77777777" w:rsidR="008C1A53" w:rsidRDefault="008C1A53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DA08EEB" w14:textId="77777777" w:rsidR="008C1A53" w:rsidRDefault="008C1A53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ACE819B" w14:textId="77777777" w:rsidR="008C1A53" w:rsidRDefault="008C1A53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8936AEB" w14:textId="77777777" w:rsidR="008C1A53" w:rsidRDefault="008C1A53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F38B4CD" w14:textId="11E64E12" w:rsidR="00F03E10" w:rsidRDefault="00ED46FB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</w:t>
      </w:r>
      <w:r w:rsidR="008C1A5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วันที่ ๙ มกราคม ๒๕๖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  <w:r w:rsidR="008C1A5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พ.ต.อ.เกียรติปกรณ์ รวมวงศ์ ผกก.สภ.โพนทอง ได้ประชุมกำชับ ชี้แจง การปฏิบัติหน้าที่ของเจ้าหน้าที่งานอำนวยการ งานการเงิน  และเจ้าหน้าที่พัสดุ </w:t>
      </w:r>
      <w:r w:rsidR="008C1A53" w:rsidRPr="008C1A53">
        <w:rPr>
          <w:rFonts w:ascii="TH SarabunPSK" w:hAnsi="TH SarabunPSK" w:cs="TH SarabunPSK"/>
          <w:sz w:val="32"/>
          <w:szCs w:val="32"/>
          <w:cs/>
        </w:rPr>
        <w:t>ที่เกี่ยวข้องกับการเบิกจ่ายเงินสวัสดิการการเบิกจ่ายเงินงบประมาณ และเงินนอก</w:t>
      </w:r>
      <w:r w:rsidR="008C1A53" w:rsidRPr="008C1A53">
        <w:rPr>
          <w:rFonts w:ascii="TH SarabunPSK" w:hAnsi="TH SarabunPSK" w:cs="TH SarabunPSK"/>
          <w:sz w:val="32"/>
          <w:szCs w:val="32"/>
        </w:rPr>
        <w:t xml:space="preserve"> </w:t>
      </w:r>
      <w:r w:rsidR="008C1A53" w:rsidRPr="008C1A53">
        <w:rPr>
          <w:rFonts w:ascii="TH SarabunPSK" w:hAnsi="TH SarabunPSK" w:cs="TH SarabunPSK"/>
          <w:sz w:val="32"/>
          <w:szCs w:val="32"/>
          <w:cs/>
        </w:rPr>
        <w:t>งบประมาณการขออนุญาตต่ออายุใบสำคัญประจำตัวคนต่างด้าวฯ การจัดซื้อจัดจ้าง และการเบิกจ่ายพัสดุ</w:t>
      </w:r>
      <w:r w:rsidR="008C1A53" w:rsidRPr="008C1A53">
        <w:rPr>
          <w:rFonts w:ascii="TH SarabunPSK" w:hAnsi="TH SarabunPSK" w:cs="TH SarabunPSK"/>
          <w:sz w:val="32"/>
          <w:szCs w:val="32"/>
        </w:rPr>
        <w:t xml:space="preserve"> </w:t>
      </w:r>
      <w:r w:rsidR="008C1A53" w:rsidRPr="008C1A53">
        <w:rPr>
          <w:rFonts w:ascii="TH SarabunPSK" w:hAnsi="TH SarabunPSK" w:cs="TH SarabunPSK"/>
          <w:sz w:val="32"/>
          <w:szCs w:val="32"/>
          <w:cs/>
        </w:rPr>
        <w:t>ไม่ให้ทุจริต โดย ไม่ให้มีการหาช่องทางเพื่อประโยชน์ แก่ตนเอง หรือเอื้อประโยชน์ต่อพวกพ้องเป็นการ</w:t>
      </w:r>
      <w:r w:rsidR="008C1A53" w:rsidRPr="008C1A53">
        <w:rPr>
          <w:rFonts w:ascii="TH SarabunPSK" w:hAnsi="TH SarabunPSK" w:cs="TH SarabunPSK"/>
          <w:sz w:val="32"/>
          <w:szCs w:val="32"/>
        </w:rPr>
        <w:t xml:space="preserve"> </w:t>
      </w:r>
      <w:r w:rsidR="008C1A53" w:rsidRPr="008C1A53">
        <w:rPr>
          <w:rFonts w:ascii="TH SarabunPSK" w:hAnsi="TH SarabunPSK" w:cs="TH SarabunPSK"/>
          <w:sz w:val="32"/>
          <w:szCs w:val="32"/>
          <w:cs/>
        </w:rPr>
        <w:t>ดำเนินการประเมินความเสี่ยงต่อการรับสินบนของส่วนงานอำนวยการ</w:t>
      </w:r>
      <w:r w:rsidR="00F03E10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0D7CD5CC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43"/>
        <w:gridCol w:w="2198"/>
        <w:gridCol w:w="2825"/>
        <w:gridCol w:w="2735"/>
      </w:tblGrid>
      <w:tr w:rsidR="005A3153" w:rsidRPr="00F03E10" w14:paraId="138A5307" w14:textId="77777777" w:rsidTr="005A3153">
        <w:tc>
          <w:tcPr>
            <w:tcW w:w="1943" w:type="dxa"/>
            <w:shd w:val="clear" w:color="auto" w:fill="B8CCE4" w:themeFill="accent1" w:themeFillTint="66"/>
          </w:tcPr>
          <w:p w14:paraId="17561A48" w14:textId="4CDF4555" w:rsidR="005A3153" w:rsidRPr="008C1A53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5A3153">
              <w:rPr>
                <w:rFonts w:eastAsia="Sarabun"/>
                <w:bCs/>
                <w:sz w:val="32"/>
                <w:szCs w:val="32"/>
                <w:cs/>
              </w:rPr>
              <w:t>ประเด็นความเสี่ยง</w:t>
            </w:r>
            <w:r w:rsidRPr="005A3153">
              <w:rPr>
                <w:rFonts w:eastAsia="Sarabun"/>
                <w:bCs/>
                <w:sz w:val="32"/>
                <w:szCs w:val="32"/>
              </w:rPr>
              <w:br/>
            </w:r>
            <w:r w:rsidRPr="005A31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198" w:type="dxa"/>
            <w:shd w:val="clear" w:color="auto" w:fill="B8CCE4" w:themeFill="accent1" w:themeFillTint="66"/>
            <w:vAlign w:val="center"/>
          </w:tcPr>
          <w:p w14:paraId="111B7D24" w14:textId="44269605" w:rsidR="005A3153" w:rsidRPr="008C1A53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A3153" w:rsidRPr="008C1A53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825" w:type="dxa"/>
            <w:shd w:val="clear" w:color="auto" w:fill="B8CCE4" w:themeFill="accent1" w:themeFillTint="66"/>
            <w:vAlign w:val="center"/>
          </w:tcPr>
          <w:p w14:paraId="1FC677DE" w14:textId="77777777" w:rsidR="005A3153" w:rsidRPr="008C1A53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8C1A53">
              <w:rPr>
                <w:rFonts w:eastAsia="Sarabun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35" w:type="dxa"/>
            <w:shd w:val="clear" w:color="auto" w:fill="B8CCE4" w:themeFill="accent1" w:themeFillTint="66"/>
            <w:vAlign w:val="center"/>
          </w:tcPr>
          <w:p w14:paraId="1BF14FAD" w14:textId="77777777" w:rsidR="005A3153" w:rsidRPr="008C1A53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8C1A53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3153" w:rsidRPr="00F03E10" w14:paraId="1D6D0139" w14:textId="77777777" w:rsidTr="005A3153">
        <w:trPr>
          <w:trHeight w:val="3012"/>
        </w:trPr>
        <w:tc>
          <w:tcPr>
            <w:tcW w:w="1943" w:type="dxa"/>
          </w:tcPr>
          <w:p w14:paraId="39DCA1F4" w14:textId="570072A4" w:rsidR="005A3153" w:rsidRPr="005A3153" w:rsidRDefault="005A3153" w:rsidP="008C1A53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5A3153">
              <w:rPr>
                <w:rFonts w:ascii="TH SarabunIT๙" w:hAnsi="TH SarabunIT๙" w:cs="TH SarabunIT๙"/>
                <w:sz w:val="24"/>
                <w:szCs w:val="24"/>
              </w:rPr>
              <w:t xml:space="preserve">1. </w:t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การจับกุมและ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การบังคับใช้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 มีการ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เรียกรับผลประโยชน์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เพื่อแลกกับการไม่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ถูกจับกุมดําเนินคดี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หรือทําให้รับโทษ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น้อยลง</w:t>
            </w:r>
          </w:p>
        </w:tc>
        <w:tc>
          <w:tcPr>
            <w:tcW w:w="2198" w:type="dxa"/>
            <w:vAlign w:val="center"/>
          </w:tcPr>
          <w:p w14:paraId="1B6E33A2" w14:textId="5D3AF52D" w:rsidR="005A3153" w:rsidRDefault="005A3153" w:rsidP="008C1A53">
            <w:pPr>
              <w:spacing w:after="160" w:line="259" w:lineRule="auto"/>
              <w:contextualSpacing/>
            </w:pPr>
            <w:r w:rsidRPr="008C1A53">
              <w:t>1.</w:t>
            </w:r>
            <w:r w:rsidRPr="008C1A53">
              <w:rPr>
                <w:cs/>
              </w:rPr>
              <w:t>การจับกุมและการบังคับใช้กฎหมาย</w:t>
            </w:r>
          </w:p>
          <w:p w14:paraId="686692F3" w14:textId="77777777" w:rsidR="005A3153" w:rsidRDefault="005A3153" w:rsidP="008C1A53">
            <w:pPr>
              <w:spacing w:after="160" w:line="259" w:lineRule="auto"/>
              <w:contextualSpacing/>
            </w:pPr>
            <w:r w:rsidRPr="008C1A53">
              <w:t xml:space="preserve"> -</w:t>
            </w:r>
            <w:r w:rsidRPr="008C1A53">
              <w:rPr>
                <w:cs/>
              </w:rPr>
              <w:t>การละเว้นการปฏิบัติหน้าที่เพื่อ ผลประโยชน์</w:t>
            </w:r>
          </w:p>
          <w:p w14:paraId="713B6EB3" w14:textId="77777777" w:rsidR="005A3153" w:rsidRDefault="005A3153" w:rsidP="008C1A53">
            <w:pPr>
              <w:spacing w:after="160" w:line="259" w:lineRule="auto"/>
              <w:contextualSpacing/>
            </w:pPr>
            <w:r w:rsidRPr="008C1A53">
              <w:t xml:space="preserve"> -</w:t>
            </w:r>
            <w:r w:rsidRPr="008C1A53">
              <w:rPr>
                <w:cs/>
              </w:rPr>
              <w:t>การเอื้อประโยชน์ให้ผู้อื่นได้ ประโยชน์</w:t>
            </w:r>
            <w:r w:rsidRPr="008C1A53">
              <w:t xml:space="preserve"> </w:t>
            </w:r>
          </w:p>
          <w:p w14:paraId="395789DB" w14:textId="77777777" w:rsidR="005A3153" w:rsidRDefault="005A3153" w:rsidP="008C1A53">
            <w:pPr>
              <w:spacing w:after="160" w:line="259" w:lineRule="auto"/>
              <w:contextualSpacing/>
            </w:pPr>
            <w:r w:rsidRPr="008C1A53">
              <w:t>-</w:t>
            </w:r>
            <w:r w:rsidRPr="008C1A53">
              <w:rPr>
                <w:cs/>
              </w:rPr>
              <w:t>การกลั่นแกล้ง บังคับขู่เข็ญ เรียก รับผลประโยชน์</w:t>
            </w:r>
            <w:r w:rsidRPr="008C1A53">
              <w:t xml:space="preserve"> </w:t>
            </w:r>
          </w:p>
          <w:p w14:paraId="1FDDA041" w14:textId="77777777" w:rsidR="005A3153" w:rsidRDefault="005A3153" w:rsidP="008C1A53">
            <w:pPr>
              <w:spacing w:after="160" w:line="259" w:lineRule="auto"/>
              <w:contextualSpacing/>
            </w:pPr>
            <w:r w:rsidRPr="008C1A53">
              <w:t>-</w:t>
            </w:r>
            <w:r w:rsidRPr="008C1A53">
              <w:rPr>
                <w:cs/>
              </w:rPr>
              <w:t>รับสินบน</w:t>
            </w:r>
          </w:p>
          <w:p w14:paraId="5DC7987A" w14:textId="6E507677" w:rsidR="005A3153" w:rsidRPr="008C1A53" w:rsidRDefault="005A3153" w:rsidP="008C1A53">
            <w:pPr>
              <w:spacing w:after="160" w:line="259" w:lineRule="auto"/>
              <w:contextualSpacing/>
              <w:rPr>
                <w:rFonts w:eastAsia="Sarabun"/>
                <w:color w:val="000000"/>
                <w:sz w:val="32"/>
                <w:szCs w:val="32"/>
              </w:rPr>
            </w:pPr>
            <w:r w:rsidRPr="008C1A53">
              <w:t xml:space="preserve"> -</w:t>
            </w:r>
            <w:r w:rsidRPr="008C1A53">
              <w:rPr>
                <w:cs/>
              </w:rPr>
              <w:t>ละเว้นการปฏิบัติหน้าที่ เพื่อเรียก รับ</w:t>
            </w:r>
            <w:r w:rsidRPr="008C1A53">
              <w:t xml:space="preserve"> </w:t>
            </w:r>
            <w:r w:rsidRPr="008C1A53">
              <w:rPr>
                <w:cs/>
              </w:rPr>
              <w:t>ผลประโยชน์เล็กน้อย เพื่อแลก กับการไม่ดำเนิน</w:t>
            </w:r>
            <w:r w:rsidRPr="008C1A53">
              <w:t xml:space="preserve"> </w:t>
            </w:r>
            <w:r w:rsidRPr="008C1A53">
              <w:rPr>
                <w:cs/>
              </w:rPr>
              <w:t>ขั้นตอนตาม กฎหมาย เช่น การตรวจพบการ</w:t>
            </w:r>
            <w:r w:rsidRPr="008C1A53">
              <w:t xml:space="preserve"> </w:t>
            </w:r>
            <w:r w:rsidRPr="008C1A53">
              <w:rPr>
                <w:cs/>
              </w:rPr>
              <w:t>ลักลอบเล่นการพนันแล้วไม่ ดำเนินการจับกุม</w:t>
            </w:r>
            <w:r w:rsidRPr="008C1A53">
              <w:t xml:space="preserve"> </w:t>
            </w:r>
            <w:r w:rsidRPr="008C1A53">
              <w:rPr>
                <w:cs/>
              </w:rPr>
              <w:t>พูดคุยไกล่เกลี่ย เพื่อรับผลประโยชน</w:t>
            </w:r>
            <w:r w:rsidRPr="008C1A53">
              <w:t xml:space="preserve"> -</w:t>
            </w:r>
            <w:r w:rsidRPr="008C1A53">
              <w:rPr>
                <w:cs/>
              </w:rPr>
              <w:t>กลั่นแกล้ง บังคับ ขู่เข็ญ เรียกรับ ผลประโยชน์</w:t>
            </w:r>
            <w:r w:rsidRPr="008C1A53">
              <w:t xml:space="preserve"> </w:t>
            </w:r>
            <w:r w:rsidRPr="008C1A53">
              <w:rPr>
                <w:cs/>
              </w:rPr>
              <w:t>เช่น การจับกุมยัดของ กลางยาเสพติด เพื่อเรียก</w:t>
            </w:r>
            <w:r w:rsidRPr="008C1A53">
              <w:t xml:space="preserve"> </w:t>
            </w:r>
            <w:r w:rsidRPr="008C1A53">
              <w:rPr>
                <w:cs/>
              </w:rPr>
              <w:t>รับ ผลประโยชน์ ในการไม่จับกุม</w:t>
            </w:r>
          </w:p>
        </w:tc>
        <w:tc>
          <w:tcPr>
            <w:tcW w:w="2825" w:type="dxa"/>
          </w:tcPr>
          <w:p w14:paraId="79758A23" w14:textId="77777777" w:rsidR="005A3153" w:rsidRDefault="005A3153" w:rsidP="005B0DF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๑.อบรม กำชับการปฏิบัติงาน ของ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เจ้าหน้าที่ตำรวจให้ปฏิบัติ ตาม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กฎหมายอย่างเคร่งครัด ไม่ให้เรียกรับ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ทรัพย์สินหรือ ประโยชน์อื่นใดเพื่อ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ช่วยเหลือ ผู้กระทำผิด</w:t>
            </w:r>
            <w:r w:rsidRPr="008C1A53">
              <w:rPr>
                <w:sz w:val="24"/>
                <w:szCs w:val="24"/>
              </w:rPr>
              <w:t xml:space="preserve"> </w:t>
            </w:r>
          </w:p>
          <w:p w14:paraId="3D13AD04" w14:textId="77777777" w:rsidR="005A3153" w:rsidRDefault="005A3153" w:rsidP="005B0DF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๒.จัดหาสวัสดิการเพิ่มเติมเพื่อ สร้าง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ขวัญกำลังใจในการ ปฏิบัติหน้าที่</w:t>
            </w:r>
            <w:r w:rsidRPr="008C1A53">
              <w:rPr>
                <w:sz w:val="24"/>
                <w:szCs w:val="24"/>
              </w:rPr>
              <w:t xml:space="preserve"> </w:t>
            </w:r>
          </w:p>
          <w:p w14:paraId="4D317369" w14:textId="2D414C2A" w:rsidR="005A3153" w:rsidRPr="008C1A53" w:rsidRDefault="005A3153" w:rsidP="005B0DF4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๓. เสริมสร้างการควบคุมดูแล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ผู้ใต้งบังคับบัญชา ตามคำสั่ง ๑๒๑๒/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๒๕๓๗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๔.แต่งตั้งคณะกรรมการเพื่อ ติดตาม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และควบคุมการทุจริต ประจำสถานี</w:t>
            </w:r>
          </w:p>
        </w:tc>
        <w:tc>
          <w:tcPr>
            <w:tcW w:w="2735" w:type="dxa"/>
          </w:tcPr>
          <w:p w14:paraId="0EAF917F" w14:textId="77777777" w:rsidR="005A3153" w:rsidRDefault="005A3153" w:rsidP="005B0DF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๑.ก่อนออกปฏิบัติหน้าที่ หัวหน้างาน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ต้อง อบรม กำชับ การปฏิบัติงานของ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เจ้าหน้าที่ ตำรวจให้ปฏิบัติตาม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กฎหมาย อย่างเคร่งครัด ไม่ให้เรียก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รับ ทรัพย์สินหรือ ประโยชน์อื่นใด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เพื่อช่วยเหลือผู้กระทำผิดทุก กรณี</w:t>
            </w:r>
            <w:r w:rsidRPr="008C1A53">
              <w:rPr>
                <w:sz w:val="24"/>
                <w:szCs w:val="24"/>
              </w:rPr>
              <w:t xml:space="preserve"> </w:t>
            </w:r>
          </w:p>
          <w:p w14:paraId="031EE082" w14:textId="77777777" w:rsidR="005A3153" w:rsidRDefault="005A3153" w:rsidP="005B0DF4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๒.สอดส่องผู้ใต้บังคับบัญชา อย่าง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สม่ำเสมอ เช่น ออก เยี่ยมเยียน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ครอบครัว เพื่อ สอบถามปัญหาต่างๆ</w:t>
            </w:r>
            <w:r w:rsidRPr="008C1A53">
              <w:rPr>
                <w:sz w:val="24"/>
                <w:szCs w:val="24"/>
              </w:rPr>
              <w:t xml:space="preserve"> </w:t>
            </w:r>
          </w:p>
          <w:p w14:paraId="7D255CFB" w14:textId="006D7B46" w:rsidR="005A3153" w:rsidRPr="008C1A53" w:rsidRDefault="005A3153" w:rsidP="005B0DF4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24"/>
                <w:szCs w:val="24"/>
              </w:rPr>
            </w:pPr>
            <w:r w:rsidRPr="008C1A53">
              <w:rPr>
                <w:sz w:val="24"/>
                <w:szCs w:val="24"/>
                <w:cs/>
              </w:rPr>
              <w:t>๓ .นำปัญหาต่าง ๆ ของ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ผู้ใต้บังคับบัญชาเสนอ คณะกรรมการ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เพื่อติดตาม และควบคุมการทุจริต</w:t>
            </w:r>
            <w:r w:rsidRPr="008C1A53">
              <w:rPr>
                <w:sz w:val="24"/>
                <w:szCs w:val="24"/>
              </w:rPr>
              <w:t xml:space="preserve"> </w:t>
            </w:r>
            <w:r w:rsidRPr="008C1A53">
              <w:rPr>
                <w:sz w:val="24"/>
                <w:szCs w:val="24"/>
                <w:cs/>
              </w:rPr>
              <w:t>เพื่อหาแนวทางแก้ไขต่อไป</w:t>
            </w:r>
          </w:p>
        </w:tc>
      </w:tr>
    </w:tbl>
    <w:p w14:paraId="79D49AE1" w14:textId="6A5EB842" w:rsidR="005B0DF4" w:rsidRPr="005B0DF4" w:rsidRDefault="00FA5178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5680" behindDoc="0" locked="0" layoutInCell="1" allowOverlap="1" wp14:anchorId="7241C7EB" wp14:editId="2C101D09">
            <wp:simplePos x="0" y="0"/>
            <wp:positionH relativeFrom="column">
              <wp:posOffset>2997200</wp:posOffset>
            </wp:positionH>
            <wp:positionV relativeFrom="paragraph">
              <wp:posOffset>170815</wp:posOffset>
            </wp:positionV>
            <wp:extent cx="2679700" cy="1777705"/>
            <wp:effectExtent l="0" t="0" r="6350" b="0"/>
            <wp:wrapNone/>
            <wp:docPr id="20856128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79" cy="17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A53" w:rsidRPr="008C1A53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42368" behindDoc="0" locked="0" layoutInCell="1" allowOverlap="1" wp14:anchorId="7A39027B" wp14:editId="27A3C085">
            <wp:simplePos x="0" y="0"/>
            <wp:positionH relativeFrom="column">
              <wp:posOffset>-196850</wp:posOffset>
            </wp:positionH>
            <wp:positionV relativeFrom="paragraph">
              <wp:posOffset>189865</wp:posOffset>
            </wp:positionV>
            <wp:extent cx="2825750" cy="1782921"/>
            <wp:effectExtent l="0" t="0" r="0" b="8255"/>
            <wp:wrapNone/>
            <wp:docPr id="821499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9912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78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6AC43" w14:textId="2FFD42E1" w:rsidR="005B0DF4" w:rsidRPr="005B0DF4" w:rsidRDefault="005B0DF4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227A86" w14:textId="138AD483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8C33F52" w14:textId="5DCBB153" w:rsidR="00F03E10" w:rsidRDefault="00F03E10" w:rsidP="00FA5178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5610210" w14:textId="668B537B" w:rsidR="00F03E10" w:rsidRDefault="00F03E10" w:rsidP="008C1A53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598C80C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3F62F5" w14:textId="22255062" w:rsidR="00F03E10" w:rsidRPr="008C1A53" w:rsidRDefault="008C1A53" w:rsidP="008C1A53">
      <w:pPr>
        <w:spacing w:after="160" w:line="259" w:lineRule="auto"/>
        <w:ind w:firstLine="360"/>
        <w:rPr>
          <w:rFonts w:ascii="TH SarabunIT๙" w:eastAsia="Sarabun" w:hAnsi="TH SarabunIT๙" w:cs="TH SarabunIT๙"/>
          <w:color w:val="000000"/>
          <w:sz w:val="28"/>
        </w:rPr>
      </w:pPr>
      <w:r w:rsidRPr="008C1A53">
        <w:rPr>
          <w:rFonts w:ascii="TH SarabunIT๙" w:hAnsi="TH SarabunIT๙" w:cs="TH SarabunIT๙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๖</w:t>
      </w:r>
      <w:r w:rsidRPr="008C1A53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มีนาคม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 w:rsidRPr="008C1A53">
        <w:rPr>
          <w:rFonts w:ascii="TH SarabunIT๙" w:hAnsi="TH SarabunIT๙" w:cs="TH SarabunIT๙"/>
          <w:sz w:val="28"/>
        </w:rPr>
        <w:t>256</w:t>
      </w:r>
      <w:r w:rsidR="00CC1FC3">
        <w:rPr>
          <w:rFonts w:ascii="TH SarabunIT๙" w:hAnsi="TH SarabunIT๙" w:cs="TH SarabunIT๙" w:hint="cs"/>
          <w:sz w:val="28"/>
          <w:cs/>
        </w:rPr>
        <w:t>๘</w:t>
      </w:r>
      <w:r w:rsidR="00532435">
        <w:rPr>
          <w:rFonts w:ascii="TH SarabunIT๙" w:hAnsi="TH SarabunIT๙" w:cs="TH SarabunIT๙" w:hint="cs"/>
          <w:sz w:val="28"/>
          <w:cs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พ.ต.ท.</w:t>
      </w:r>
      <w:r w:rsidR="00F06E09">
        <w:rPr>
          <w:rFonts w:ascii="TH SarabunIT๙" w:hAnsi="TH SarabunIT๙" w:cs="TH SarabunIT๙" w:hint="cs"/>
          <w:sz w:val="28"/>
          <w:cs/>
        </w:rPr>
        <w:t>สุทธินันท์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 w:rsidR="00F06E09">
        <w:rPr>
          <w:rFonts w:ascii="TH SarabunIT๙" w:hAnsi="TH SarabunIT๙" w:cs="TH SarabunIT๙" w:hint="cs"/>
          <w:sz w:val="28"/>
          <w:cs/>
        </w:rPr>
        <w:t>ชำนาญ</w:t>
      </w:r>
      <w:r w:rsidRPr="008C1A53">
        <w:rPr>
          <w:rFonts w:ascii="TH SarabunIT๙" w:hAnsi="TH SarabunIT๙" w:cs="TH SarabunIT๙"/>
          <w:sz w:val="28"/>
          <w:cs/>
        </w:rPr>
        <w:t xml:space="preserve"> รอง ผกก.ป.สภ.</w:t>
      </w:r>
      <w:r w:rsidR="00F06E09">
        <w:rPr>
          <w:rFonts w:ascii="TH SarabunIT๙" w:hAnsi="TH SarabunIT๙" w:cs="TH SarabunIT๙" w:hint="cs"/>
          <w:sz w:val="28"/>
          <w:cs/>
        </w:rPr>
        <w:t>โพนทอง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 w:rsidR="00F06E09">
        <w:rPr>
          <w:rFonts w:ascii="TH SarabunIT๙" w:hAnsi="TH SarabunIT๙" w:cs="TH SarabunIT๙" w:hint="cs"/>
          <w:sz w:val="28"/>
          <w:cs/>
        </w:rPr>
        <w:t>ร้อยเวร ๒๐</w:t>
      </w:r>
      <w:r w:rsidRPr="008C1A53">
        <w:rPr>
          <w:rFonts w:ascii="TH SarabunIT๙" w:hAnsi="TH SarabunIT๙" w:cs="TH SarabunIT๙"/>
          <w:sz w:val="28"/>
          <w:cs/>
        </w:rPr>
        <w:t xml:space="preserve"> อบรมปล่อยแถวสายตรวจก่อนออกปฏิบัติหน้าที่มีการ อบรม กำชับการปฏิบัติงานของ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เจ้าหน้าที่ตำรวจสายตรวจ ให้ปฏิบัติตามกฎหมายอย่างเคร่งครัด ไม่ให้มีการเรียกรับทรัพย์สินหรือ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ประโยชน์อื่นใดเพื่อช่วยเหลือผู้กระทำผิดทุกกรณี ในการป้องกันหรือเอื้อประโยชน์ต่อพวกพ้องเป็นการ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ดำเนินการประเมินความเสี่ยงต่อการรับสินบนของส่วนงานป้องกันปราบปราม</w:t>
      </w:r>
    </w:p>
    <w:p w14:paraId="77C4085F" w14:textId="77777777" w:rsidR="00F03E10" w:rsidRPr="005B0DF4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822DA2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B1D6E4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3C08DAC9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53"/>
        <w:gridCol w:w="2206"/>
        <w:gridCol w:w="2795"/>
        <w:gridCol w:w="2747"/>
      </w:tblGrid>
      <w:tr w:rsidR="005A3153" w:rsidRPr="00F03E10" w14:paraId="1882F355" w14:textId="77777777" w:rsidTr="005A3153">
        <w:tc>
          <w:tcPr>
            <w:tcW w:w="1953" w:type="dxa"/>
            <w:shd w:val="clear" w:color="auto" w:fill="B8CCE4" w:themeFill="accent1" w:themeFillTint="66"/>
          </w:tcPr>
          <w:p w14:paraId="272CA1F6" w14:textId="0C7A1D88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5A3153">
              <w:rPr>
                <w:rFonts w:eastAsia="Sarabun"/>
                <w:bCs/>
                <w:sz w:val="32"/>
                <w:szCs w:val="32"/>
                <w:cs/>
              </w:rPr>
              <w:t>ประเด็นความเสี่ยง</w:t>
            </w:r>
            <w:r w:rsidRPr="005A3153">
              <w:rPr>
                <w:rFonts w:eastAsia="Sarabun"/>
                <w:bCs/>
                <w:sz w:val="32"/>
                <w:szCs w:val="32"/>
              </w:rPr>
              <w:br/>
            </w:r>
            <w:r w:rsidRPr="005A31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206" w:type="dxa"/>
            <w:shd w:val="clear" w:color="auto" w:fill="B8CCE4" w:themeFill="accent1" w:themeFillTint="66"/>
            <w:vAlign w:val="center"/>
          </w:tcPr>
          <w:p w14:paraId="4910E677" w14:textId="42789659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795" w:type="dxa"/>
            <w:shd w:val="clear" w:color="auto" w:fill="B8CCE4" w:themeFill="accent1" w:themeFillTint="66"/>
            <w:vAlign w:val="center"/>
          </w:tcPr>
          <w:p w14:paraId="767DDEFB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47" w:type="dxa"/>
            <w:shd w:val="clear" w:color="auto" w:fill="B8CCE4" w:themeFill="accent1" w:themeFillTint="66"/>
            <w:vAlign w:val="center"/>
          </w:tcPr>
          <w:p w14:paraId="55E049FB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3153" w:rsidRPr="00F03E10" w14:paraId="31BAA72D" w14:textId="77777777" w:rsidTr="005A3153">
        <w:trPr>
          <w:trHeight w:val="3012"/>
        </w:trPr>
        <w:tc>
          <w:tcPr>
            <w:tcW w:w="1953" w:type="dxa"/>
          </w:tcPr>
          <w:p w14:paraId="2C7E5D3F" w14:textId="0A450AB7" w:rsidR="005A3153" w:rsidRPr="005A3153" w:rsidRDefault="005A3153" w:rsidP="00F06E09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5A3153">
              <w:rPr>
                <w:rFonts w:ascii="TH SarabunIT๙" w:hAnsi="TH SarabunIT๙" w:cs="TH SarabunIT๙"/>
                <w:sz w:val="24"/>
                <w:szCs w:val="24"/>
              </w:rPr>
              <w:t xml:space="preserve">1. </w:t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การจับกุม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ผู้กระทําความผิด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ตามกฎหมายจราจร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เรียกรับทรัพย์สิน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หรือประโยชน์อื่นใด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แลกกับการไม่ให้ถูก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จับดําเนินคดี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ตาม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กฎหมายจราจร หรือ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ให้ได้รับโทษตาม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กฎหมายจราจร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ลดลง</w:t>
            </w:r>
          </w:p>
        </w:tc>
        <w:tc>
          <w:tcPr>
            <w:tcW w:w="2206" w:type="dxa"/>
            <w:vAlign w:val="center"/>
          </w:tcPr>
          <w:p w14:paraId="774EE044" w14:textId="764E14BC" w:rsidR="005A3153" w:rsidRPr="00F06E09" w:rsidRDefault="005A3153" w:rsidP="00F06E0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06E09">
              <w:rPr>
                <w:rFonts w:ascii="TH SarabunIT๙" w:hAnsi="TH SarabunIT๙" w:cs="TH SarabunIT๙"/>
              </w:rPr>
              <w:t>1.</w:t>
            </w:r>
            <w:r w:rsidRPr="00F06E09">
              <w:rPr>
                <w:rFonts w:ascii="TH SarabunIT๙" w:hAnsi="TH SarabunIT๙" w:cs="TH SarabunIT๙"/>
                <w:cs/>
              </w:rPr>
              <w:t>การจับกุมผู้กระทำความผิดตามกฎหมาย</w:t>
            </w:r>
            <w:r w:rsidRPr="00F06E09">
              <w:rPr>
                <w:rFonts w:ascii="TH SarabunIT๙" w:hAnsi="TH SarabunIT๙" w:cs="TH SarabunIT๙"/>
              </w:rPr>
              <w:t xml:space="preserve"> </w:t>
            </w:r>
            <w:r w:rsidRPr="00F06E09">
              <w:rPr>
                <w:rFonts w:ascii="TH SarabunIT๙" w:hAnsi="TH SarabunIT๙" w:cs="TH SarabunIT๙"/>
                <w:cs/>
              </w:rPr>
              <w:t>จราจร เรียกรับทรัพย์สินหรือประโยชน์อื่น</w:t>
            </w:r>
            <w:r w:rsidRPr="00F06E09">
              <w:rPr>
                <w:rFonts w:ascii="TH SarabunIT๙" w:hAnsi="TH SarabunIT๙" w:cs="TH SarabunIT๙"/>
              </w:rPr>
              <w:t xml:space="preserve"> </w:t>
            </w:r>
            <w:r w:rsidRPr="00F06E09">
              <w:rPr>
                <w:rFonts w:ascii="TH SarabunIT๙" w:hAnsi="TH SarabunIT๙" w:cs="TH SarabunIT๙"/>
                <w:cs/>
              </w:rPr>
              <w:t>ใดแลกกับการไม่ให้ถูกจับกุมตามกฎหมาย</w:t>
            </w:r>
            <w:r w:rsidRPr="00F06E09">
              <w:rPr>
                <w:rFonts w:ascii="TH SarabunIT๙" w:hAnsi="TH SarabunIT๙" w:cs="TH SarabunIT๙"/>
              </w:rPr>
              <w:t xml:space="preserve"> </w:t>
            </w:r>
            <w:r w:rsidRPr="00F06E09">
              <w:rPr>
                <w:rFonts w:ascii="TH SarabunIT๙" w:hAnsi="TH SarabunIT๙" w:cs="TH SarabunIT๙"/>
                <w:cs/>
              </w:rPr>
              <w:t>จราจร</w:t>
            </w:r>
          </w:p>
        </w:tc>
        <w:tc>
          <w:tcPr>
            <w:tcW w:w="2795" w:type="dxa"/>
          </w:tcPr>
          <w:p w14:paraId="3FB8953F" w14:textId="235F3558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๑.อบรม กำชับการปฏิบัติงาน ของ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เจ้าหน้าที่ตำรวจให้ปฏิบัติ ตามกฎหมาย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 ไม่ให้เรียกรับทรัพย์สินหรือ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ประโยชน์อื่นใดเพื่อช่วยเหลือ ผู้กระทำผิด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75CF093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๒.จัดหาสวัสดิการเพิ่มเติมเพื่อ สร้างขวัญ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กำลังใจในการ ปฏิบัติหน้าที่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486A538B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๓. เสริมสร้างการควบคุมดูแล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ผู้ใต้บังคับบัญชา ตามคำสั่ง ๑๒๑๒/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๒๕๓๗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7FE8046" w14:textId="03860B40" w:rsidR="005A3153" w:rsidRPr="00F06E09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๔.แต่งตั้งคณะกรรมการเพื่อ ติดตามและ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ประจำสถานี</w:t>
            </w:r>
          </w:p>
        </w:tc>
        <w:tc>
          <w:tcPr>
            <w:tcW w:w="2747" w:type="dxa"/>
          </w:tcPr>
          <w:p w14:paraId="4B747092" w14:textId="7B3A9151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๑.ก่อนออกปฏิบัติหน้าที่ หัวหน้างานต้อง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กำชับ การปฏิบัติงานของ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 ตำรวจให้ปฏิบัติตามกฎหมาย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 ไม่ให้เรียกรับ ทรัพย์สิน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หรือประโยชน์อื่นใดเพื่อช่วยเหลือ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ผู้กระทำผิดทุก กรณี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4D45C47" w14:textId="78782750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๒.สอดส่องผู้ใต้บังคับบัญชา อย่าง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 เช่น ออก เยี่ยมเยียนครอบครัว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 สอบถามปัญหาต่างๆ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98BC2BC" w14:textId="4D0F73A5" w:rsidR="005A3153" w:rsidRPr="00F06E09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๓ .นำปัญหา ต่าง ๆ ของ ผู้ใต้บังคับบัญชา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เสนอ คณะกรรมการเพื่อติดตาม และ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เพื่อ หาแนวทางแก้ไข</w:t>
            </w:r>
            <w:r w:rsidRPr="00F06E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06E09">
              <w:rPr>
                <w:rFonts w:ascii="TH SarabunIT๙" w:hAnsi="TH SarabunIT๙" w:cs="TH SarabunIT๙"/>
                <w:sz w:val="24"/>
                <w:szCs w:val="24"/>
                <w:cs/>
              </w:rPr>
              <w:t>ต่อไป</w:t>
            </w:r>
          </w:p>
        </w:tc>
      </w:tr>
    </w:tbl>
    <w:p w14:paraId="60AC2D02" w14:textId="348917B5" w:rsidR="005B0DF4" w:rsidRPr="005B0DF4" w:rsidRDefault="00FA5178" w:rsidP="00F65680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3632" behindDoc="0" locked="0" layoutInCell="1" allowOverlap="1" wp14:anchorId="6467B7E2" wp14:editId="2FB41ED8">
            <wp:simplePos x="0" y="0"/>
            <wp:positionH relativeFrom="column">
              <wp:posOffset>2984500</wp:posOffset>
            </wp:positionH>
            <wp:positionV relativeFrom="paragraph">
              <wp:posOffset>163830</wp:posOffset>
            </wp:positionV>
            <wp:extent cx="2597150" cy="1948006"/>
            <wp:effectExtent l="0" t="0" r="0" b="0"/>
            <wp:wrapNone/>
            <wp:docPr id="13394940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9536" behindDoc="0" locked="0" layoutInCell="1" allowOverlap="1" wp14:anchorId="696298A5" wp14:editId="469A7CD7">
            <wp:simplePos x="0" y="0"/>
            <wp:positionH relativeFrom="column">
              <wp:posOffset>-311150</wp:posOffset>
            </wp:positionH>
            <wp:positionV relativeFrom="paragraph">
              <wp:posOffset>137795</wp:posOffset>
            </wp:positionV>
            <wp:extent cx="2692400" cy="2019449"/>
            <wp:effectExtent l="0" t="0" r="0" b="0"/>
            <wp:wrapNone/>
            <wp:docPr id="18729656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54DEC" w14:textId="644B7EDB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3FC84422" w14:textId="77777777" w:rsidR="00FA5178" w:rsidRDefault="00FA5178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62CE981" w14:textId="77777777" w:rsidR="00FA5178" w:rsidRDefault="00FA5178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72DA3EB" w14:textId="77777777" w:rsidR="00FA5178" w:rsidRDefault="00FA5178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CF65BC5" w14:textId="06BEE1A7" w:rsidR="00FA5178" w:rsidRPr="008C1A53" w:rsidRDefault="00FA5178" w:rsidP="00FA5178">
      <w:pPr>
        <w:spacing w:after="160" w:line="259" w:lineRule="auto"/>
        <w:ind w:firstLine="360"/>
        <w:rPr>
          <w:rFonts w:ascii="TH SarabunIT๙" w:eastAsia="Sarabun" w:hAnsi="TH SarabunIT๙" w:cs="TH SarabunIT๙"/>
          <w:color w:val="000000"/>
          <w:sz w:val="28"/>
        </w:rPr>
      </w:pPr>
      <w:r w:rsidRPr="008C1A53">
        <w:rPr>
          <w:rFonts w:ascii="TH SarabunIT๙" w:hAnsi="TH SarabunIT๙" w:cs="TH SarabunIT๙"/>
          <w:sz w:val="28"/>
          <w:cs/>
        </w:rPr>
        <w:t>พ.ต.ท.</w:t>
      </w:r>
      <w:r>
        <w:rPr>
          <w:rFonts w:ascii="TH SarabunIT๙" w:hAnsi="TH SarabunIT๙" w:cs="TH SarabunIT๙" w:hint="cs"/>
          <w:sz w:val="28"/>
          <w:cs/>
        </w:rPr>
        <w:t>สุทธินันท์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ชำนาญ</w:t>
      </w:r>
      <w:r w:rsidRPr="008C1A53">
        <w:rPr>
          <w:rFonts w:ascii="TH SarabunIT๙" w:hAnsi="TH SarabunIT๙" w:cs="TH SarabunIT๙"/>
          <w:sz w:val="28"/>
          <w:cs/>
        </w:rPr>
        <w:t xml:space="preserve"> รอง ผกก.ป.สภ.</w:t>
      </w:r>
      <w:r>
        <w:rPr>
          <w:rFonts w:ascii="TH SarabunIT๙" w:hAnsi="TH SarabunIT๙" w:cs="TH SarabunIT๙" w:hint="cs"/>
          <w:sz w:val="28"/>
          <w:cs/>
        </w:rPr>
        <w:t>โพนทอง</w:t>
      </w:r>
      <w:r w:rsidRPr="008C1A53">
        <w:rPr>
          <w:rFonts w:ascii="TH SarabunIT๙" w:hAnsi="TH SarabunIT๙" w:cs="TH SarabunIT๙"/>
          <w:sz w:val="28"/>
          <w:cs/>
        </w:rPr>
        <w:t xml:space="preserve"> พร้อมด้วย พ.ต.ท.</w:t>
      </w:r>
      <w:r>
        <w:rPr>
          <w:rFonts w:ascii="TH SarabunIT๙" w:hAnsi="TH SarabunIT๙" w:cs="TH SarabunIT๙" w:hint="cs"/>
          <w:sz w:val="28"/>
          <w:cs/>
        </w:rPr>
        <w:t>สมพงษ์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อุ่นเจริญ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สวป.สภ.</w:t>
      </w:r>
      <w:r>
        <w:rPr>
          <w:rFonts w:ascii="TH SarabunIT๙" w:hAnsi="TH SarabunIT๙" w:cs="TH SarabunIT๙" w:hint="cs"/>
          <w:sz w:val="28"/>
          <w:cs/>
        </w:rPr>
        <w:t xml:space="preserve">โพนทอง </w:t>
      </w:r>
      <w:r w:rsidRPr="008C1A5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ประชุมชีแจง</w:t>
      </w:r>
      <w:r w:rsidRPr="008C1A53">
        <w:rPr>
          <w:rFonts w:ascii="TH SarabunIT๙" w:hAnsi="TH SarabunIT๙" w:cs="TH SarabunIT๙"/>
          <w:sz w:val="28"/>
          <w:cs/>
        </w:rPr>
        <w:t>อบรม กำชับการปฏิบัติงานของ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เจ้าหน้าที่ตำรวจสา</w:t>
      </w:r>
      <w:r>
        <w:rPr>
          <w:rFonts w:ascii="TH SarabunIT๙" w:hAnsi="TH SarabunIT๙" w:cs="TH SarabunIT๙" w:hint="cs"/>
          <w:sz w:val="28"/>
          <w:cs/>
        </w:rPr>
        <w:t>ยสายงานจราจรของ สภ.โพนทอง ทุกนาย</w:t>
      </w:r>
      <w:r w:rsidRPr="008C1A53">
        <w:rPr>
          <w:rFonts w:ascii="TH SarabunIT๙" w:hAnsi="TH SarabunIT๙" w:cs="TH SarabunIT๙"/>
          <w:sz w:val="28"/>
          <w:cs/>
        </w:rPr>
        <w:t xml:space="preserve"> ให้ปฏิบัติตามกฎหมายอย่างเคร่งครัด ไม่ให้มีการเรียกรับทรัพย์สินหรือ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ประโยชน์อื่นใดเพื่อช่วยเหลือผู้กระทำผิดทุกกรณี ในการป้องกันหรือเอื้อประโยชน์ต่อพวกพ้องเป็นการ</w:t>
      </w:r>
      <w:r w:rsidRPr="008C1A53">
        <w:rPr>
          <w:rFonts w:ascii="TH SarabunIT๙" w:hAnsi="TH SarabunIT๙" w:cs="TH SarabunIT๙"/>
          <w:sz w:val="28"/>
        </w:rPr>
        <w:t xml:space="preserve"> </w:t>
      </w:r>
      <w:r w:rsidRPr="008C1A53">
        <w:rPr>
          <w:rFonts w:ascii="TH SarabunIT๙" w:hAnsi="TH SarabunIT๙" w:cs="TH SarabunIT๙"/>
          <w:sz w:val="28"/>
          <w:cs/>
        </w:rPr>
        <w:t>ดำเนินการประเมินความเสี่ยงต่อการรับสินบนของส่วนงานป้องกันปราบปราม</w:t>
      </w:r>
    </w:p>
    <w:p w14:paraId="1E5B4F85" w14:textId="4406E28A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00673AA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สายงานสืบสวน</w:t>
      </w:r>
    </w:p>
    <w:p w14:paraId="02900C24" w14:textId="3E4210EA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32"/>
        <w:gridCol w:w="2189"/>
        <w:gridCol w:w="2814"/>
        <w:gridCol w:w="2766"/>
      </w:tblGrid>
      <w:tr w:rsidR="005A3153" w:rsidRPr="00F03E10" w14:paraId="14ECC5E7" w14:textId="77777777" w:rsidTr="005A3153">
        <w:tc>
          <w:tcPr>
            <w:tcW w:w="1932" w:type="dxa"/>
            <w:shd w:val="clear" w:color="auto" w:fill="B8CCE4" w:themeFill="accent1" w:themeFillTint="66"/>
          </w:tcPr>
          <w:p w14:paraId="594AA506" w14:textId="43CBA6B9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5A3153">
              <w:rPr>
                <w:rFonts w:eastAsia="Sarabun"/>
                <w:bCs/>
                <w:sz w:val="32"/>
                <w:szCs w:val="32"/>
                <w:cs/>
              </w:rPr>
              <w:t>ประเด็นความเสี่ยง</w:t>
            </w:r>
            <w:r w:rsidRPr="005A3153">
              <w:rPr>
                <w:rFonts w:eastAsia="Sarabun"/>
                <w:bCs/>
                <w:sz w:val="32"/>
                <w:szCs w:val="32"/>
              </w:rPr>
              <w:br/>
            </w:r>
            <w:r w:rsidRPr="005A31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189" w:type="dxa"/>
            <w:shd w:val="clear" w:color="auto" w:fill="B8CCE4" w:themeFill="accent1" w:themeFillTint="66"/>
            <w:vAlign w:val="center"/>
          </w:tcPr>
          <w:p w14:paraId="6B2E6A36" w14:textId="6073E5FB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814" w:type="dxa"/>
            <w:shd w:val="clear" w:color="auto" w:fill="B8CCE4" w:themeFill="accent1" w:themeFillTint="66"/>
            <w:vAlign w:val="center"/>
          </w:tcPr>
          <w:p w14:paraId="1357E889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66" w:type="dxa"/>
            <w:shd w:val="clear" w:color="auto" w:fill="B8CCE4" w:themeFill="accent1" w:themeFillTint="66"/>
            <w:vAlign w:val="center"/>
          </w:tcPr>
          <w:p w14:paraId="2E808EA3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3153" w:rsidRPr="00F03E10" w14:paraId="191020E1" w14:textId="77777777" w:rsidTr="005A3153">
        <w:trPr>
          <w:trHeight w:val="3012"/>
        </w:trPr>
        <w:tc>
          <w:tcPr>
            <w:tcW w:w="1932" w:type="dxa"/>
          </w:tcPr>
          <w:p w14:paraId="4EF85BF5" w14:textId="09FE1864" w:rsidR="005A3153" w:rsidRPr="00FA5178" w:rsidRDefault="005A3153" w:rsidP="00FA5178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5A3153">
              <w:rPr>
                <w:rFonts w:ascii="TH SarabunIT๙" w:hAnsi="TH SarabunIT๙" w:cs="TH SarabunIT๙"/>
                <w:sz w:val="24"/>
                <w:szCs w:val="24"/>
              </w:rPr>
              <w:t xml:space="preserve">1. </w:t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การจับกุม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ผู้กระทําความผิด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ตามกฎหมายอาญา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มีการเรียกรับ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ผลประโยชน์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แลกกับการไม่ให้ถูก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จับกุมดําเนินคดี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หรือให้ได้รับโทษ</w:t>
            </w:r>
            <w:r w:rsidRPr="005A3153">
              <w:rPr>
                <w:rFonts w:ascii="TH SarabunIT๙" w:hAnsi="TH SarabunIT๙" w:cs="TH SarabunIT๙"/>
                <w:sz w:val="24"/>
                <w:szCs w:val="24"/>
              </w:rPr>
              <w:br/>
            </w:r>
            <w:r w:rsidRPr="005A3153">
              <w:rPr>
                <w:rFonts w:ascii="TH SarabunIT๙" w:hAnsi="TH SarabunIT๙" w:cs="TH SarabunIT๙"/>
                <w:sz w:val="24"/>
                <w:szCs w:val="24"/>
                <w:cs/>
              </w:rPr>
              <w:t>น้อยลง</w:t>
            </w:r>
          </w:p>
        </w:tc>
        <w:tc>
          <w:tcPr>
            <w:tcW w:w="2189" w:type="dxa"/>
            <w:vAlign w:val="center"/>
          </w:tcPr>
          <w:p w14:paraId="3786ED92" w14:textId="1FA9C507" w:rsidR="005A3153" w:rsidRDefault="005A3153" w:rsidP="00FA5178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การจับกุมผู้กระทำความผิดตามกฎหมาย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อาญา </w:t>
            </w:r>
          </w:p>
          <w:p w14:paraId="260F3EE6" w14:textId="77777777" w:rsidR="005A3153" w:rsidRDefault="005A3153" w:rsidP="00FA5178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-เรียกทรัพย์สินหรือประโยชน์อื่นใด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เพื่อแลกกับการไม่ให้ถูกจับกุม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06D1048" w14:textId="77777777" w:rsidR="005A3153" w:rsidRDefault="005A3153" w:rsidP="00FA5178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เรียกทรัพย์สินหรือประโยชน์อื่น ใดเพื่อ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แลกกับการไม่ให้ถูกจับกุม ดำเนินคดี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B75A2A7" w14:textId="53169710" w:rsidR="005A3153" w:rsidRPr="00FA5178" w:rsidRDefault="005A3153" w:rsidP="00FA5178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เรียกทรัพย์สินหรือประโยชน์อื่น ใดเพื่อ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แลกกับการไม่ให้ถูกจับกุม ดำเนินคด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</w:p>
        </w:tc>
        <w:tc>
          <w:tcPr>
            <w:tcW w:w="2814" w:type="dxa"/>
          </w:tcPr>
          <w:p w14:paraId="2748D995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๑.อบรม กำชับการปฏิบัติงาน ของ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เจ้าหน้าที่ตำรวจให้ปฏิบัติ ตามกฎหมาย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 ไม่ให้เรียกรับทรัพย์สินหรือ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ประโยชน์อื่นใดเพื่อช่วยเหลือ ผู้กระทำผิด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2714AEB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๒.จัดหาสวัสดิการเพิ่มเติมเพื่อ สร้างขวัญ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กำลังใจในการ ปฏิบัติหน้าที่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AEDAE38" w14:textId="30CFE42C" w:rsidR="005A3153" w:rsidRPr="00FA5178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๓. เสริมสร้างการควบคุมดูแล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ผู้ใต้งบังคับบัญชา ตามคำสั่ง ๑๒๑๒/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๒๕๓๗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๔.แต่งตั้งคณะกรรมการเพื่อ ติดตามและ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ประจำสถานี</w:t>
            </w:r>
          </w:p>
        </w:tc>
        <w:tc>
          <w:tcPr>
            <w:tcW w:w="2766" w:type="dxa"/>
          </w:tcPr>
          <w:p w14:paraId="3557FFA1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๑.ก่อนออกปฏิบัติหน้าที่ หัวหน้างาน ต้อง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กำชับ การปฏิบัติงานของ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 ตำรวจให้ปฏิบัติตาม กฎหมาย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 ไม่ให้เรียก รับ ทรัพย์สิน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หรือประโยชน์อื่นใด เพื่อ ช่วยเหลือ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ผู้กระทำผิดทุก กรณี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FCD67E1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๒.สอดส่องผู้ใต้งบังคับบัญชา อย่าง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 เช่น ออก เยี่ยมเยียน ครอบครัว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 สอบถามปัญหาต่างๆ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B41741B" w14:textId="0BF6A2BA" w:rsidR="005A3153" w:rsidRPr="00FA5178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๓ .นำปัญหาต่าง ๆ ของผู้บังคับบัญชา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เสนอ คณะกรรมการ เพื่อติดตาม และ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เพื่อหา แนวทางแก้ไข</w:t>
            </w:r>
            <w:r w:rsidRPr="00FA517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5178">
              <w:rPr>
                <w:rFonts w:ascii="TH SarabunIT๙" w:hAnsi="TH SarabunIT๙" w:cs="TH SarabunIT๙"/>
                <w:sz w:val="24"/>
                <w:szCs w:val="24"/>
                <w:cs/>
              </w:rPr>
              <w:t>ต่อไป</w:t>
            </w:r>
          </w:p>
        </w:tc>
      </w:tr>
    </w:tbl>
    <w:p w14:paraId="1ACA0EF7" w14:textId="3B7FBC48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926CB9" w14:textId="5428824F" w:rsidR="00D66808" w:rsidRPr="00D66808" w:rsidRDefault="00D66808" w:rsidP="00D66808">
      <w:pPr>
        <w:spacing w:after="160" w:line="259" w:lineRule="auto"/>
        <w:ind w:firstLine="360"/>
        <w:contextualSpacing/>
        <w:rPr>
          <w:rFonts w:ascii="TH SarabunIT๙" w:hAnsi="TH SarabunIT๙" w:cs="TH SarabunIT๙"/>
          <w:sz w:val="32"/>
          <w:szCs w:val="32"/>
        </w:rPr>
      </w:pPr>
      <w:r w:rsidRPr="00D6680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พ.ต.ท.มนชัย นำสุข รอง ผกก.สส.สภ.โพนทอง มอบหมายให้ พ.ต.ท.ก้องภพ สนิทนวน สว.สส.สภ.โพนทอง  ประชุมชีแจง </w:t>
      </w:r>
      <w:r w:rsidRPr="00D66808">
        <w:rPr>
          <w:rFonts w:ascii="TH SarabunIT๙" w:hAnsi="TH SarabunIT๙" w:cs="TH SarabunIT๙"/>
          <w:sz w:val="32"/>
          <w:szCs w:val="32"/>
          <w:cs/>
        </w:rPr>
        <w:t>ก่อนออกปฏิบัติหน้าที่ หัวหน้างาน ต้อง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  <w:r w:rsidRPr="00D66808">
        <w:rPr>
          <w:rFonts w:ascii="TH SarabunIT๙" w:hAnsi="TH SarabunIT๙" w:cs="TH SarabunIT๙"/>
          <w:sz w:val="32"/>
          <w:szCs w:val="32"/>
          <w:cs/>
        </w:rPr>
        <w:t>อบรม กำชับ การปฏิบัติงานของ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  <w:r w:rsidRPr="00D66808">
        <w:rPr>
          <w:rFonts w:ascii="TH SarabunIT๙" w:hAnsi="TH SarabunIT๙" w:cs="TH SarabunIT๙"/>
          <w:sz w:val="32"/>
          <w:szCs w:val="32"/>
          <w:cs/>
        </w:rPr>
        <w:t>เจ้าหน้าที่ ตำรวจให้ปฏิบัติตาม กฎหมาย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  <w:r w:rsidRPr="00D66808">
        <w:rPr>
          <w:rFonts w:ascii="TH SarabunIT๙" w:hAnsi="TH SarabunIT๙" w:cs="TH SarabunIT๙"/>
          <w:sz w:val="32"/>
          <w:szCs w:val="32"/>
          <w:cs/>
        </w:rPr>
        <w:t>อย่างเคร่งครัด ไม่ให้เรียก รับ ทรัพย์สิน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  <w:r w:rsidRPr="00D66808">
        <w:rPr>
          <w:rFonts w:ascii="TH SarabunIT๙" w:hAnsi="TH SarabunIT๙" w:cs="TH SarabunIT๙"/>
          <w:sz w:val="32"/>
          <w:szCs w:val="32"/>
          <w:cs/>
        </w:rPr>
        <w:t>หรือประโยชน์อื่นใด เพื่อ ช่วยเหลือ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  <w:r w:rsidRPr="00D66808">
        <w:rPr>
          <w:rFonts w:ascii="TH SarabunIT๙" w:hAnsi="TH SarabunIT๙" w:cs="TH SarabunIT๙"/>
          <w:sz w:val="32"/>
          <w:szCs w:val="32"/>
          <w:cs/>
        </w:rPr>
        <w:t>ผู้กระทำผิดทุก กรณี</w:t>
      </w:r>
      <w:r w:rsidRPr="00D6680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1FCAAC" w14:textId="311BF03C" w:rsidR="00D66808" w:rsidRPr="00D66808" w:rsidRDefault="00D66808">
      <w:pPr>
        <w:rPr>
          <w:rFonts w:ascii="TH SarabunPSK" w:eastAsia="Sarabun" w:hAnsi="TH SarabunPSK" w:cs="TH SarabunPSK"/>
          <w:color w:val="000000"/>
          <w:sz w:val="24"/>
          <w:szCs w:val="24"/>
          <w:cs/>
        </w:rPr>
      </w:pPr>
      <w:r w:rsidRPr="00D66808">
        <w:rPr>
          <w:noProof/>
          <w:sz w:val="24"/>
          <w:szCs w:val="24"/>
          <w:cs/>
        </w:rPr>
        <w:drawing>
          <wp:anchor distT="0" distB="0" distL="114300" distR="114300" simplePos="0" relativeHeight="251683328" behindDoc="0" locked="0" layoutInCell="1" allowOverlap="1" wp14:anchorId="6BCEC2B8" wp14:editId="03BFB8D9">
            <wp:simplePos x="0" y="0"/>
            <wp:positionH relativeFrom="column">
              <wp:posOffset>2946400</wp:posOffset>
            </wp:positionH>
            <wp:positionV relativeFrom="paragraph">
              <wp:posOffset>349250</wp:posOffset>
            </wp:positionV>
            <wp:extent cx="2451100" cy="1838461"/>
            <wp:effectExtent l="0" t="0" r="6350" b="9525"/>
            <wp:wrapNone/>
            <wp:docPr id="9446075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808">
        <w:rPr>
          <w:noProof/>
          <w:sz w:val="24"/>
          <w:szCs w:val="24"/>
          <w:cs/>
        </w:rPr>
        <w:drawing>
          <wp:anchor distT="0" distB="0" distL="114300" distR="114300" simplePos="0" relativeHeight="251670016" behindDoc="0" locked="0" layoutInCell="1" allowOverlap="1" wp14:anchorId="4C63CDDA" wp14:editId="492AA318">
            <wp:simplePos x="0" y="0"/>
            <wp:positionH relativeFrom="column">
              <wp:posOffset>-127000</wp:posOffset>
            </wp:positionH>
            <wp:positionV relativeFrom="paragraph">
              <wp:posOffset>324485</wp:posOffset>
            </wp:positionV>
            <wp:extent cx="2493249" cy="1870075"/>
            <wp:effectExtent l="0" t="0" r="2540" b="0"/>
            <wp:wrapNone/>
            <wp:docPr id="14050324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9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10" w:rsidRPr="00D66808">
        <w:rPr>
          <w:rFonts w:ascii="TH SarabunPSK" w:eastAsia="Sarabun" w:hAnsi="TH SarabunPSK" w:cs="TH SarabunPSK"/>
          <w:color w:val="000000"/>
          <w:sz w:val="24"/>
          <w:szCs w:val="24"/>
          <w:cs/>
        </w:rPr>
        <w:br w:type="page"/>
      </w:r>
    </w:p>
    <w:p w14:paraId="3F94A80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สายงานสอบสวน</w:t>
      </w:r>
    </w:p>
    <w:p w14:paraId="44FFCC3F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54"/>
        <w:gridCol w:w="2207"/>
        <w:gridCol w:w="2794"/>
        <w:gridCol w:w="2746"/>
      </w:tblGrid>
      <w:tr w:rsidR="005A3153" w:rsidRPr="00F03E10" w14:paraId="43D95B93" w14:textId="77777777" w:rsidTr="005A3153">
        <w:tc>
          <w:tcPr>
            <w:tcW w:w="1954" w:type="dxa"/>
            <w:shd w:val="clear" w:color="auto" w:fill="B8CCE4" w:themeFill="accent1" w:themeFillTint="66"/>
          </w:tcPr>
          <w:p w14:paraId="474CDEEC" w14:textId="76C7E983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  <w:cs/>
              </w:rPr>
            </w:pPr>
            <w:r w:rsidRPr="005A3153">
              <w:rPr>
                <w:rFonts w:eastAsia="Sarabun"/>
                <w:bCs/>
                <w:sz w:val="32"/>
                <w:szCs w:val="32"/>
                <w:cs/>
              </w:rPr>
              <w:t>ประเด็นความเสี่ยง</w:t>
            </w:r>
            <w:r w:rsidRPr="005A3153">
              <w:rPr>
                <w:rFonts w:eastAsia="Sarabun"/>
                <w:bCs/>
                <w:sz w:val="32"/>
                <w:szCs w:val="32"/>
              </w:rPr>
              <w:br/>
            </w:r>
            <w:r w:rsidRPr="005A3153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207" w:type="dxa"/>
            <w:shd w:val="clear" w:color="auto" w:fill="B8CCE4" w:themeFill="accent1" w:themeFillTint="66"/>
            <w:vAlign w:val="center"/>
          </w:tcPr>
          <w:p w14:paraId="244B5857" w14:textId="13BFFCAB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  <w:cs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794" w:type="dxa"/>
            <w:shd w:val="clear" w:color="auto" w:fill="B8CCE4" w:themeFill="accent1" w:themeFillTint="66"/>
            <w:vAlign w:val="center"/>
          </w:tcPr>
          <w:p w14:paraId="11D61BE9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46" w:type="dxa"/>
            <w:shd w:val="clear" w:color="auto" w:fill="B8CCE4" w:themeFill="accent1" w:themeFillTint="66"/>
            <w:vAlign w:val="center"/>
          </w:tcPr>
          <w:p w14:paraId="5DF96660" w14:textId="77777777" w:rsidR="005A3153" w:rsidRPr="00673D29" w:rsidRDefault="005A3153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sz w:val="32"/>
                <w:szCs w:val="32"/>
              </w:rPr>
            </w:pPr>
            <w:r w:rsidRPr="00673D29">
              <w:rPr>
                <w:rFonts w:eastAsia="Sarabun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3153" w:rsidRPr="00F03E10" w14:paraId="21A75260" w14:textId="77777777" w:rsidTr="005A3153">
        <w:trPr>
          <w:trHeight w:val="3012"/>
        </w:trPr>
        <w:tc>
          <w:tcPr>
            <w:tcW w:w="1954" w:type="dxa"/>
          </w:tcPr>
          <w:p w14:paraId="01F157FE" w14:textId="3E1C2E41" w:rsidR="005A3153" w:rsidRPr="005A3153" w:rsidRDefault="005A3153" w:rsidP="005A3153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1. 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การจับกุม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ผู้กระทําความผิด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ตามกฎหมายอาญา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มีการเรียกรับ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ผลประโยชน์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แลกกับการไม่ให้ถูก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จับกุมดําเนินคดี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หรือให้ได้รับโทษ</w:t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5A31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น้อยลง</w:t>
            </w:r>
          </w:p>
        </w:tc>
        <w:tc>
          <w:tcPr>
            <w:tcW w:w="2207" w:type="dxa"/>
            <w:vAlign w:val="center"/>
          </w:tcPr>
          <w:p w14:paraId="2E0C62DF" w14:textId="6B10E36A" w:rsidR="005A3153" w:rsidRPr="003536B1" w:rsidRDefault="005A3153" w:rsidP="009D75A0">
            <w:pPr>
              <w:jc w:val="thaiDistribute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เจ้าหน้าที่ท</w:t>
            </w:r>
            <w:r>
              <w:rPr>
                <w:rFonts w:ascii="TH NiramitIT๙" w:eastAsia="Times New Roman" w:hAnsi="TH NiramitIT๙" w:cs="TH NiramitIT๙" w:hint="cs"/>
                <w:color w:val="000000"/>
                <w:sz w:val="28"/>
                <w:cs/>
              </w:rPr>
              <w:t>ำ</w:t>
            </w: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การสอบสวนรวบรวม</w:t>
            </w:r>
          </w:p>
          <w:p w14:paraId="2C39DB7B" w14:textId="77777777" w:rsidR="005A3153" w:rsidRPr="003536B1" w:rsidRDefault="005A3153" w:rsidP="009D75A0">
            <w:pPr>
              <w:jc w:val="thaiDistribute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พยานหลักฐาน โดยแจ้งข้อกล่าวหาหนัก หรือเบากว่าข้อเท็จจริงรวบรวมพยานหลักฐานในส่วนที่</w:t>
            </w:r>
            <w:r>
              <w:rPr>
                <w:rFonts w:ascii="TH NiramitIT๙" w:eastAsia="Times New Roman" w:hAnsi="TH NiramitIT๙" w:cs="TH NiramitIT๙" w:hint="cs"/>
                <w:color w:val="000000"/>
                <w:sz w:val="28"/>
                <w:cs/>
              </w:rPr>
              <w:t>เ</w:t>
            </w: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ป็นคุณหรือเป็นโทษต่อฝ่ายหนึ่ง</w:t>
            </w:r>
          </w:p>
          <w:p w14:paraId="42A5C8B0" w14:textId="77777777" w:rsidR="005A3153" w:rsidRPr="003536B1" w:rsidRDefault="005A3153" w:rsidP="009D75A0">
            <w:pPr>
              <w:jc w:val="thaiDistribute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ฝ่ายใด และมีพฤติกรรมในการกระทํา หรือไม่</w:t>
            </w:r>
          </w:p>
          <w:p w14:paraId="6D10DAF5" w14:textId="77777777" w:rsidR="005A3153" w:rsidRPr="003536B1" w:rsidRDefault="005A3153" w:rsidP="009D75A0">
            <w:pPr>
              <w:jc w:val="thaiDistribute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3536B1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กระทําอย่างหนึ่งอย่างใด เพื่อให้เป็นประโยชนืในการดําเนินคดี โดยมีการเรียกรับผล</w:t>
            </w:r>
          </w:p>
          <w:p w14:paraId="72ED27C5" w14:textId="3AACCCBC" w:rsidR="005A3153" w:rsidRPr="009D75A0" w:rsidRDefault="005A3153" w:rsidP="009D75A0">
            <w:pPr>
              <w:pStyle w:val="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212837"/>
              </w:rPr>
            </w:pPr>
            <w:r w:rsidRPr="009D75A0">
              <w:rPr>
                <w:rFonts w:ascii="TH NiramitIT๙" w:hAnsi="TH NiramitIT๙" w:cs="TH NiramitIT๙"/>
                <w:b w:val="0"/>
                <w:bCs w:val="0"/>
                <w:color w:val="000000"/>
                <w:sz w:val="28"/>
                <w:cs/>
              </w:rPr>
              <w:t>ประโยชน์หรือสินบนเป็นการตอบแทน</w:t>
            </w:r>
          </w:p>
          <w:p w14:paraId="450562F5" w14:textId="0F1BAD53" w:rsidR="005A3153" w:rsidRPr="00D66808" w:rsidRDefault="005A3153" w:rsidP="00D66808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</w:tcPr>
          <w:p w14:paraId="3B9C8DFF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๑.อบรม กำชับการปฏิบัติงาน ของ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เจ้าหน้าที่ตำรวจให้ปฏิบัติ ตามกฎหมาย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อย่างเคร่งครัด ไม่ให้เรียกรับทรัพย์สินหรือ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ประโยชน์อื่นใดเพื่อช่วยเหลือ ผู้กระทำผิด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3FBD6EB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๒.จัดหาสวัสดิการเพิ่มเติมเพื่อ สร้างขวัญ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กำลังใจในการ ปฏิบัติหน้าที่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AB226CB" w14:textId="00003B9E" w:rsidR="005A3153" w:rsidRPr="00D66808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๓. เสริมสร้างการควบคุมดูแล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ผู้ใต้บังคับบัญชา ตามคำสั่ง ๑๒๑๒/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๒๕๓๗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๔.แต่งตั้งคณะกรรมการเพื่อ ติดตามและ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ประจำสถานี</w:t>
            </w:r>
          </w:p>
        </w:tc>
        <w:tc>
          <w:tcPr>
            <w:tcW w:w="2746" w:type="dxa"/>
          </w:tcPr>
          <w:p w14:paraId="3B2784FB" w14:textId="77777777" w:rsidR="005A3153" w:rsidRDefault="005A3153" w:rsidP="005B0DF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๑.ก่อนออกปฏิบัติหน้าที่ หัวหน้างานต้อง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กำชับ การปฏิบัติงานของ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 ตำรวจให้ปฏิบัติตามกฎหมาย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 เคร่งครัด ไม่ให้เรียกรับ ทรัพย์สิน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หรือประโยชน์อื่น ใด เพื่อช่วยเหลือ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ผู้กระทำ ผิดทุก กรณี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F873920" w14:textId="2D2337FC" w:rsidR="005A3153" w:rsidRPr="00D66808" w:rsidRDefault="005A3153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๒.สอดส่อง ผู้ใต้บังคับบัญชา อย่าง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 เช่น ออก เยี่ยม เยียนครอบครัว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 สอบถามปัญหาต่าง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๓ .นำปัญหาต่าง ๆ ของผู้ใต้บังคับบัญชา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เสนอ คณะกรรมการเพื่อติดตาม และ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ควบคุมการทุจริต เพื่อ หาแนวทางแก้ไข</w:t>
            </w:r>
            <w:r w:rsidRPr="00D6680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6808">
              <w:rPr>
                <w:rFonts w:ascii="TH SarabunIT๙" w:hAnsi="TH SarabunIT๙" w:cs="TH SarabunIT๙"/>
                <w:sz w:val="24"/>
                <w:szCs w:val="24"/>
                <w:cs/>
              </w:rPr>
              <w:t>ต่อไป</w:t>
            </w:r>
          </w:p>
        </w:tc>
      </w:tr>
    </w:tbl>
    <w:p w14:paraId="2B0FE6DF" w14:textId="0D1B3BA2" w:rsidR="005B0DF4" w:rsidRPr="005B0DF4" w:rsidRDefault="00D66808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448" behindDoc="0" locked="0" layoutInCell="1" allowOverlap="1" wp14:anchorId="2B2367B2" wp14:editId="4CA74C65">
            <wp:simplePos x="0" y="0"/>
            <wp:positionH relativeFrom="column">
              <wp:posOffset>-171450</wp:posOffset>
            </wp:positionH>
            <wp:positionV relativeFrom="paragraph">
              <wp:posOffset>117475</wp:posOffset>
            </wp:positionV>
            <wp:extent cx="2235200" cy="1676029"/>
            <wp:effectExtent l="0" t="0" r="0" b="635"/>
            <wp:wrapNone/>
            <wp:docPr id="16465557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544" behindDoc="0" locked="0" layoutInCell="1" allowOverlap="1" wp14:anchorId="4686D943" wp14:editId="5D778146">
            <wp:simplePos x="0" y="0"/>
            <wp:positionH relativeFrom="column">
              <wp:posOffset>2660650</wp:posOffset>
            </wp:positionH>
            <wp:positionV relativeFrom="paragraph">
              <wp:posOffset>136525</wp:posOffset>
            </wp:positionV>
            <wp:extent cx="2260600" cy="1695074"/>
            <wp:effectExtent l="0" t="0" r="6350" b="635"/>
            <wp:wrapNone/>
            <wp:docPr id="11299232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22206" w14:textId="7C17BE8F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E02EFF" w14:textId="518FBEA6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77DF5B" w14:textId="0EFD4743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5C05D0E" w14:textId="77777777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FBEC85D" w14:textId="070952D5" w:rsidR="005B0DF4" w:rsidRPr="00673D29" w:rsidRDefault="00D66808" w:rsidP="00673D29">
      <w:pPr>
        <w:spacing w:after="160" w:line="259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73D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พ.ต.อ.</w:t>
      </w:r>
      <w:r w:rsidR="008624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ณัฐพงศ์ ณ</w:t>
      </w:r>
      <w:r w:rsidRPr="00673D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8624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อุบล</w:t>
      </w:r>
      <w:r w:rsidRPr="00673D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ผกก.สภ.โพนทอง ได้</w:t>
      </w:r>
      <w:r w:rsidR="00673D29" w:rsidRPr="00673D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เรียกประชุมชี้แจง พนักงานสอบสวนทุกนาย เจ้าหน้าที่การเงิน เพื่อกำชับ เรื่องความเสี่ยงเกี่ยวกับการรับสินบน </w:t>
      </w:r>
      <w:r w:rsidR="00673D29" w:rsidRPr="00673D29">
        <w:rPr>
          <w:rFonts w:ascii="TH SarabunIT๙" w:hAnsi="TH SarabunIT๙" w:cs="TH SarabunIT๙"/>
          <w:sz w:val="32"/>
          <w:szCs w:val="32"/>
          <w:cs/>
        </w:rPr>
        <w:t>ยื่นคำร้องขอปล่อยตัว ชั่วคราวต่อ</w:t>
      </w:r>
      <w:r w:rsidR="00673D29" w:rsidRPr="00673D29">
        <w:rPr>
          <w:rFonts w:ascii="TH SarabunIT๙" w:hAnsi="TH SarabunIT๙" w:cs="TH SarabunIT๙"/>
          <w:sz w:val="32"/>
          <w:szCs w:val="32"/>
        </w:rPr>
        <w:t xml:space="preserve"> </w:t>
      </w:r>
      <w:r w:rsidR="00673D29" w:rsidRPr="00673D29">
        <w:rPr>
          <w:rFonts w:ascii="TH SarabunIT๙" w:hAnsi="TH SarabunIT๙" w:cs="TH SarabunIT๙"/>
          <w:sz w:val="32"/>
          <w:szCs w:val="32"/>
          <w:cs/>
        </w:rPr>
        <w:t>พนักงาน สอบสวน ไม่นำเงินประกันตัว</w:t>
      </w:r>
      <w:r w:rsidR="00673D29" w:rsidRPr="00673D29">
        <w:rPr>
          <w:rFonts w:ascii="TH SarabunIT๙" w:hAnsi="TH SarabunIT๙" w:cs="TH SarabunIT๙"/>
          <w:sz w:val="32"/>
          <w:szCs w:val="32"/>
        </w:rPr>
        <w:t xml:space="preserve"> </w:t>
      </w:r>
      <w:r w:rsidR="00673D29" w:rsidRPr="00673D29">
        <w:rPr>
          <w:rFonts w:ascii="TH SarabunIT๙" w:hAnsi="TH SarabunIT๙" w:cs="TH SarabunIT๙"/>
          <w:sz w:val="32"/>
          <w:szCs w:val="32"/>
          <w:cs/>
        </w:rPr>
        <w:t>ผู้ต้องหา ส่ง เจ้าหน้าที่การเงินตามวันที่ ทำ</w:t>
      </w:r>
      <w:r w:rsidR="00673D29" w:rsidRPr="00673D29">
        <w:rPr>
          <w:rFonts w:ascii="TH SarabunIT๙" w:hAnsi="TH SarabunIT๙" w:cs="TH SarabunIT๙"/>
          <w:sz w:val="32"/>
          <w:szCs w:val="32"/>
        </w:rPr>
        <w:t xml:space="preserve"> </w:t>
      </w:r>
      <w:r w:rsidR="00673D29" w:rsidRPr="00673D29">
        <w:rPr>
          <w:rFonts w:ascii="TH SarabunIT๙" w:hAnsi="TH SarabunIT๙" w:cs="TH SarabunIT๙"/>
          <w:sz w:val="32"/>
          <w:szCs w:val="32"/>
          <w:cs/>
        </w:rPr>
        <w:t>การ ปล่อยตัวชั่วคราว</w:t>
      </w:r>
    </w:p>
    <w:p w14:paraId="684A6651" w14:textId="25C1BAF0" w:rsidR="005B0DF4" w:rsidRPr="00673D29" w:rsidRDefault="005B0DF4" w:rsidP="005B0DF4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</w:p>
    <w:sectPr w:rsidR="005B0DF4" w:rsidRPr="00673D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F0D23"/>
    <w:multiLevelType w:val="hybridMultilevel"/>
    <w:tmpl w:val="E2AC968E"/>
    <w:lvl w:ilvl="0" w:tplc="477E100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7E0D0A"/>
    <w:multiLevelType w:val="hybridMultilevel"/>
    <w:tmpl w:val="E1CE2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10228">
    <w:abstractNumId w:val="0"/>
  </w:num>
  <w:num w:numId="2" w16cid:durableId="2043633587">
    <w:abstractNumId w:val="1"/>
  </w:num>
  <w:num w:numId="3" w16cid:durableId="1350718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1B19EF"/>
    <w:rsid w:val="004A3B65"/>
    <w:rsid w:val="004F4791"/>
    <w:rsid w:val="00532435"/>
    <w:rsid w:val="005A3153"/>
    <w:rsid w:val="005B0DF4"/>
    <w:rsid w:val="00673D29"/>
    <w:rsid w:val="008217DB"/>
    <w:rsid w:val="00823C12"/>
    <w:rsid w:val="0086243B"/>
    <w:rsid w:val="00863C5A"/>
    <w:rsid w:val="008C1A53"/>
    <w:rsid w:val="0098575C"/>
    <w:rsid w:val="009B3BF5"/>
    <w:rsid w:val="009C5265"/>
    <w:rsid w:val="009D25EF"/>
    <w:rsid w:val="009D75A0"/>
    <w:rsid w:val="009F5AB3"/>
    <w:rsid w:val="00A76B30"/>
    <w:rsid w:val="00B234E5"/>
    <w:rsid w:val="00C763BC"/>
    <w:rsid w:val="00CB28A4"/>
    <w:rsid w:val="00CC057D"/>
    <w:rsid w:val="00CC1FC3"/>
    <w:rsid w:val="00D0245B"/>
    <w:rsid w:val="00D66808"/>
    <w:rsid w:val="00ED46FB"/>
    <w:rsid w:val="00F03E10"/>
    <w:rsid w:val="00F06E09"/>
    <w:rsid w:val="00F4124B"/>
    <w:rsid w:val="00F65680"/>
    <w:rsid w:val="00F77CF0"/>
    <w:rsid w:val="00FA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9D75A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3C12"/>
    <w:pPr>
      <w:ind w:left="720"/>
      <w:contextualSpacing/>
    </w:pPr>
  </w:style>
  <w:style w:type="character" w:customStyle="1" w:styleId="50">
    <w:name w:val="หัวเรื่อง 5 อักขระ"/>
    <w:basedOn w:val="a0"/>
    <w:link w:val="5"/>
    <w:uiPriority w:val="9"/>
    <w:rsid w:val="009D75A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1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1E9C-7AE7-48DD-822C-994E099D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1423</Words>
  <Characters>8116</Characters>
  <Application>Microsoft Office Word</Application>
  <DocSecurity>0</DocSecurity>
  <Lines>67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อภิวัฒน์ โพธิ์ศรี</cp:lastModifiedBy>
  <cp:revision>24</cp:revision>
  <cp:lastPrinted>2024-04-18T03:59:00Z</cp:lastPrinted>
  <dcterms:created xsi:type="dcterms:W3CDTF">2024-01-15T01:12:00Z</dcterms:created>
  <dcterms:modified xsi:type="dcterms:W3CDTF">2025-04-30T07:20:00Z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